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0B7112" w14:textId="2E9947CF" w:rsidR="00013AEA" w:rsidRDefault="004240A9" w:rsidP="00013AEA">
      <w:pPr>
        <w:jc w:val="center"/>
        <w:rPr>
          <w:b/>
          <w:bCs/>
          <w:color w:val="4472C4" w:themeColor="accent1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522463" wp14:editId="6B089A90">
                <wp:simplePos x="0" y="0"/>
                <wp:positionH relativeFrom="margin">
                  <wp:align>center</wp:align>
                </wp:positionH>
                <wp:positionV relativeFrom="paragraph">
                  <wp:posOffset>-380365</wp:posOffset>
                </wp:positionV>
                <wp:extent cx="4038600" cy="381000"/>
                <wp:effectExtent l="0" t="0" r="0" b="0"/>
                <wp:wrapNone/>
                <wp:docPr id="117082843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860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A2145EC" w14:textId="5FB63048" w:rsidR="0034524E" w:rsidRDefault="0034524E">
                            <w:r>
                              <w:t xml:space="preserve">FMLC Webpage: </w:t>
                            </w:r>
                            <w:hyperlink r:id="rId8" w:history="1">
                              <w:r w:rsidR="004240A9">
                                <w:rPr>
                                  <w:rStyle w:val="Hyperlink"/>
                                </w:rPr>
                                <w:t>Family Medicine Leadership Consortium (stfm.org)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652246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-29.95pt;width:318pt;height:30pt;z-index:25165926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" fillcolor="white [3201]" stroked="f" strokeweight=".5pt">
                <v:textbox>
                  <w:txbxContent>
                    <w:p w14:paraId="7A2145EC" w14:textId="5FB63048" w:rsidR="0034524E" w:rsidRDefault="0034524E">
                      <w:r>
                        <w:t xml:space="preserve">FMLC Webpage: </w:t>
                      </w:r>
                      <w:hyperlink r:id="rId9" w:history="1">
                        <w:r w:rsidR="004240A9">
                          <w:rPr>
                            <w:rStyle w:val="Hyperlink"/>
                          </w:rPr>
                          <w:t>Family Medicine Leadership Consortium (stfm.org)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  <w:r w:rsidR="003B4EAE" w:rsidRPr="003B4EAE">
        <w:rPr>
          <w:noProof/>
        </w:rPr>
        <w:drawing>
          <wp:inline distT="0" distB="0" distL="0" distR="0" wp14:anchorId="07F63209" wp14:editId="1ACBBD39">
            <wp:extent cx="1135380" cy="522962"/>
            <wp:effectExtent l="0" t="0" r="7620" b="0"/>
            <wp:docPr id="2134731874" name="Picture 1" descr="A logo for a compan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4731874" name="Picture 1" descr="A logo for a company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163577" cy="53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1BA0C0" w14:textId="2C7F66D8" w:rsidR="00013AEA" w:rsidRDefault="003B4EAE" w:rsidP="00013AEA">
      <w:pPr>
        <w:pStyle w:val="NoSpacing"/>
        <w:jc w:val="center"/>
        <w:rPr>
          <w:b/>
          <w:bCs/>
          <w:sz w:val="28"/>
          <w:szCs w:val="28"/>
        </w:rPr>
      </w:pPr>
      <w:r w:rsidRPr="00013AEA">
        <w:rPr>
          <w:b/>
          <w:bCs/>
          <w:sz w:val="28"/>
          <w:szCs w:val="28"/>
        </w:rPr>
        <w:t>FAMILY MEDICINE LEADERSHIP CONSORTIUM</w:t>
      </w:r>
    </w:p>
    <w:p w14:paraId="2A2947D8" w14:textId="769B5D16" w:rsidR="00A0708E" w:rsidRPr="00F229C0" w:rsidRDefault="00A0708E" w:rsidP="00013AEA">
      <w:pPr>
        <w:pStyle w:val="NoSpacing"/>
        <w:jc w:val="center"/>
        <w:rPr>
          <w:b/>
          <w:bCs/>
          <w:color w:val="4472C4" w:themeColor="accent1"/>
          <w:sz w:val="28"/>
          <w:szCs w:val="28"/>
        </w:rPr>
      </w:pPr>
      <w:r w:rsidRPr="00F229C0">
        <w:rPr>
          <w:b/>
          <w:bCs/>
          <w:color w:val="4472C4" w:themeColor="accent1"/>
          <w:sz w:val="28"/>
          <w:szCs w:val="28"/>
        </w:rPr>
        <w:t>Summer Retreat</w:t>
      </w:r>
    </w:p>
    <w:p w14:paraId="271C150B" w14:textId="0DCEAFC2" w:rsidR="003B4EAE" w:rsidRPr="00013AEA" w:rsidRDefault="00411D89" w:rsidP="00013AEA">
      <w:pPr>
        <w:pStyle w:val="NoSpacing"/>
        <w:jc w:val="center"/>
      </w:pPr>
      <w:r w:rsidRPr="00013AEA">
        <w:t xml:space="preserve">Thursday, </w:t>
      </w:r>
      <w:r w:rsidR="0016056A" w:rsidRPr="00013AEA">
        <w:t>August 15</w:t>
      </w:r>
      <w:r w:rsidRPr="00013AEA">
        <w:t xml:space="preserve">-Friday, August </w:t>
      </w:r>
      <w:r w:rsidR="0016056A" w:rsidRPr="00013AEA">
        <w:t>16th</w:t>
      </w:r>
      <w:r w:rsidR="003B4EAE" w:rsidRPr="00013AEA">
        <w:t>, 20</w:t>
      </w:r>
      <w:r w:rsidR="00C456E6" w:rsidRPr="00013AEA">
        <w:t>2</w:t>
      </w:r>
      <w:r w:rsidR="003B4EAE" w:rsidRPr="00013AEA">
        <w:t>4</w:t>
      </w:r>
    </w:p>
    <w:p w14:paraId="606DF02F" w14:textId="2CD7EC39" w:rsidR="0016056A" w:rsidRDefault="00BD06E0" w:rsidP="00013AEA">
      <w:pPr>
        <w:pStyle w:val="NoSpacing"/>
        <w:jc w:val="center"/>
      </w:pPr>
      <w:r w:rsidRPr="00013AEA">
        <w:t>Hilton Alexandria Old Town</w:t>
      </w:r>
      <w:r w:rsidR="003743F2">
        <w:t xml:space="preserve"> in Alexandria, VA</w:t>
      </w:r>
    </w:p>
    <w:p w14:paraId="1F544672" w14:textId="77777777" w:rsidR="006128A3" w:rsidRDefault="006128A3" w:rsidP="00013AEA">
      <w:pPr>
        <w:pStyle w:val="NoSpacing"/>
        <w:jc w:val="center"/>
      </w:pPr>
    </w:p>
    <w:p w14:paraId="5CBFADC3" w14:textId="5E80E26D" w:rsidR="00A0708E" w:rsidRPr="004D6B70" w:rsidRDefault="00A0708E" w:rsidP="00013AEA">
      <w:pPr>
        <w:pStyle w:val="NoSpacing"/>
        <w:jc w:val="center"/>
        <w:rPr>
          <w:b/>
          <w:bCs/>
          <w:sz w:val="36"/>
          <w:szCs w:val="36"/>
        </w:rPr>
      </w:pPr>
      <w:r w:rsidRPr="004D6B70">
        <w:rPr>
          <w:b/>
          <w:bCs/>
          <w:sz w:val="36"/>
          <w:szCs w:val="36"/>
        </w:rPr>
        <w:t>Revis</w:t>
      </w:r>
      <w:r w:rsidR="00851AD0">
        <w:rPr>
          <w:b/>
          <w:bCs/>
          <w:sz w:val="36"/>
          <w:szCs w:val="36"/>
        </w:rPr>
        <w:t>i</w:t>
      </w:r>
      <w:r w:rsidRPr="004D6B70">
        <w:rPr>
          <w:b/>
          <w:bCs/>
          <w:sz w:val="36"/>
          <w:szCs w:val="36"/>
        </w:rPr>
        <w:t>ting the Clinical Model of Family</w:t>
      </w:r>
      <w:r w:rsidR="008B2D80" w:rsidRPr="004D6B70">
        <w:rPr>
          <w:b/>
          <w:bCs/>
          <w:sz w:val="36"/>
          <w:szCs w:val="36"/>
        </w:rPr>
        <w:t xml:space="preserve"> Medicine </w:t>
      </w:r>
    </w:p>
    <w:p w14:paraId="04CE271C" w14:textId="6698E348" w:rsidR="004D6B70" w:rsidRPr="00C553DB" w:rsidRDefault="004D6B70" w:rsidP="006128A3">
      <w:pPr>
        <w:pStyle w:val="NoSpacing"/>
        <w:rPr>
          <w:sz w:val="24"/>
          <w:szCs w:val="24"/>
        </w:rPr>
      </w:pPr>
      <w:r w:rsidRPr="00C553DB">
        <w:rPr>
          <w:sz w:val="24"/>
          <w:szCs w:val="24"/>
        </w:rPr>
        <w:t>Ret</w:t>
      </w:r>
      <w:r w:rsidR="008B25B3" w:rsidRPr="00C553DB">
        <w:rPr>
          <w:sz w:val="24"/>
          <w:szCs w:val="24"/>
        </w:rPr>
        <w:t>reat Goals:</w:t>
      </w:r>
    </w:p>
    <w:p w14:paraId="7DCDF06D" w14:textId="7D6977F5" w:rsidR="008B25B3" w:rsidRPr="00C553DB" w:rsidRDefault="008B25B3" w:rsidP="008B25B3">
      <w:pPr>
        <w:pStyle w:val="NoSpacing"/>
        <w:numPr>
          <w:ilvl w:val="0"/>
          <w:numId w:val="46"/>
        </w:numPr>
        <w:rPr>
          <w:sz w:val="24"/>
          <w:szCs w:val="24"/>
        </w:rPr>
      </w:pPr>
      <w:r w:rsidRPr="00C553DB">
        <w:rPr>
          <w:sz w:val="24"/>
          <w:szCs w:val="24"/>
        </w:rPr>
        <w:t xml:space="preserve">Identify long term trends in family physician </w:t>
      </w:r>
      <w:r w:rsidR="003739B1" w:rsidRPr="00C553DB">
        <w:rPr>
          <w:sz w:val="24"/>
          <w:szCs w:val="24"/>
        </w:rPr>
        <w:t xml:space="preserve">scope of practice </w:t>
      </w:r>
      <w:r w:rsidRPr="00C553DB">
        <w:rPr>
          <w:sz w:val="24"/>
          <w:szCs w:val="24"/>
        </w:rPr>
        <w:t>and the key drivers of those trends</w:t>
      </w:r>
    </w:p>
    <w:p w14:paraId="34BA323A" w14:textId="34E4D0F6" w:rsidR="008B25B3" w:rsidRPr="00C553DB" w:rsidRDefault="0028685C" w:rsidP="008B25B3">
      <w:pPr>
        <w:pStyle w:val="NoSpacing"/>
        <w:numPr>
          <w:ilvl w:val="0"/>
          <w:numId w:val="46"/>
        </w:numPr>
        <w:rPr>
          <w:sz w:val="24"/>
          <w:szCs w:val="24"/>
        </w:rPr>
      </w:pPr>
      <w:r w:rsidRPr="00C553DB">
        <w:rPr>
          <w:sz w:val="24"/>
          <w:szCs w:val="24"/>
        </w:rPr>
        <w:t>Learn others’ perspectives of the role of family physicians in the health care system</w:t>
      </w:r>
    </w:p>
    <w:p w14:paraId="7B7EC45D" w14:textId="7D249A6D" w:rsidR="0028685C" w:rsidRPr="00C553DB" w:rsidRDefault="0028685C" w:rsidP="008B25B3">
      <w:pPr>
        <w:pStyle w:val="NoSpacing"/>
        <w:numPr>
          <w:ilvl w:val="0"/>
          <w:numId w:val="46"/>
        </w:numPr>
        <w:rPr>
          <w:sz w:val="24"/>
          <w:szCs w:val="24"/>
        </w:rPr>
      </w:pPr>
      <w:r w:rsidRPr="00C553DB">
        <w:rPr>
          <w:sz w:val="24"/>
          <w:szCs w:val="24"/>
        </w:rPr>
        <w:t>Ex</w:t>
      </w:r>
      <w:r w:rsidR="00D01885" w:rsidRPr="00C553DB">
        <w:rPr>
          <w:sz w:val="24"/>
          <w:szCs w:val="24"/>
        </w:rPr>
        <w:t>plore “brights spots” in clinical practice</w:t>
      </w:r>
      <w:r w:rsidR="0056657E" w:rsidRPr="00C553DB">
        <w:rPr>
          <w:sz w:val="24"/>
          <w:szCs w:val="24"/>
        </w:rPr>
        <w:t xml:space="preserve"> and catalysts for change</w:t>
      </w:r>
    </w:p>
    <w:p w14:paraId="08E1992B" w14:textId="1E36EDCF" w:rsidR="00A12E76" w:rsidRPr="00C553DB" w:rsidRDefault="0080071C" w:rsidP="008B25B3">
      <w:pPr>
        <w:pStyle w:val="NoSpacing"/>
        <w:numPr>
          <w:ilvl w:val="0"/>
          <w:numId w:val="46"/>
        </w:numPr>
        <w:rPr>
          <w:sz w:val="24"/>
          <w:szCs w:val="24"/>
        </w:rPr>
      </w:pPr>
      <w:r w:rsidRPr="00C553DB">
        <w:rPr>
          <w:sz w:val="24"/>
          <w:szCs w:val="24"/>
        </w:rPr>
        <w:t>Ask “what next?”</w:t>
      </w:r>
    </w:p>
    <w:p w14:paraId="5C4DF203" w14:textId="6C1ADD7A" w:rsidR="00C553DB" w:rsidRDefault="00B00013" w:rsidP="002D14B6">
      <w:pPr>
        <w:pStyle w:val="NoSpacing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  <w:t xml:space="preserve">RETREAT </w:t>
      </w:r>
      <w:r w:rsidR="00C17230" w:rsidRPr="008F4F54">
        <w:rPr>
          <w:b/>
          <w:bCs/>
          <w:color w:val="FF0000"/>
          <w:sz w:val="36"/>
          <w:szCs w:val="36"/>
        </w:rPr>
        <w:t>AGENDA</w:t>
      </w:r>
    </w:p>
    <w:p w14:paraId="1D25C67A" w14:textId="6DEE9BAD" w:rsidR="00C553DB" w:rsidRDefault="006D7891" w:rsidP="003B4EAE">
      <w:pPr>
        <w:pStyle w:val="NoSpacing"/>
        <w:rPr>
          <w:rFonts w:cstheme="minorHAnsi"/>
          <w:i/>
          <w:iCs/>
          <w:sz w:val="24"/>
          <w:szCs w:val="24"/>
        </w:rPr>
      </w:pPr>
      <w:r w:rsidRPr="007C4CBE">
        <w:rPr>
          <w:rFonts w:cstheme="minorHAnsi"/>
          <w:b/>
          <w:bCs/>
          <w:color w:val="4472C4" w:themeColor="accent1"/>
          <w:sz w:val="36"/>
          <w:szCs w:val="36"/>
        </w:rPr>
        <w:t>Thursday, August</w:t>
      </w:r>
      <w:r w:rsidR="00302C38" w:rsidRPr="007C4CBE">
        <w:rPr>
          <w:rFonts w:cstheme="minorHAnsi"/>
          <w:b/>
          <w:bCs/>
          <w:color w:val="4472C4" w:themeColor="accent1"/>
          <w:sz w:val="36"/>
          <w:szCs w:val="36"/>
        </w:rPr>
        <w:t xml:space="preserve"> 15</w:t>
      </w:r>
      <w:r w:rsidR="00302C38" w:rsidRPr="007C4CBE">
        <w:rPr>
          <w:rFonts w:cstheme="minorHAnsi"/>
          <w:b/>
          <w:bCs/>
          <w:color w:val="4472C4" w:themeColor="accent1"/>
          <w:sz w:val="36"/>
          <w:szCs w:val="36"/>
          <w:vertAlign w:val="superscript"/>
        </w:rPr>
        <w:t>th</w:t>
      </w:r>
      <w:r w:rsidR="00302C38" w:rsidRPr="00946A7D">
        <w:rPr>
          <w:rFonts w:cstheme="minorHAnsi"/>
          <w:b/>
          <w:bCs/>
          <w:color w:val="4472C4" w:themeColor="accent1"/>
          <w:sz w:val="32"/>
          <w:szCs w:val="32"/>
        </w:rPr>
        <w:t xml:space="preserve"> </w:t>
      </w:r>
      <w:r w:rsidR="003B4EAE" w:rsidRPr="003B4EAE">
        <w:rPr>
          <w:rFonts w:cstheme="minorHAnsi"/>
          <w:i/>
          <w:iCs/>
          <w:sz w:val="24"/>
          <w:szCs w:val="24"/>
        </w:rPr>
        <w:t xml:space="preserve">*all times are in Eastern Time </w:t>
      </w:r>
    </w:p>
    <w:p w14:paraId="6CC84AEA" w14:textId="77777777" w:rsidR="00C553DB" w:rsidRPr="00DF7419" w:rsidRDefault="00C553DB" w:rsidP="003B4EAE">
      <w:pPr>
        <w:pStyle w:val="NoSpacing"/>
        <w:rPr>
          <w:rFonts w:cstheme="minorHAnsi"/>
          <w:i/>
          <w:i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17"/>
        <w:gridCol w:w="8573"/>
      </w:tblGrid>
      <w:tr w:rsidR="00231E4C" w14:paraId="4A904A69" w14:textId="77777777" w:rsidTr="006B579D">
        <w:tc>
          <w:tcPr>
            <w:tcW w:w="2217" w:type="dxa"/>
            <w:shd w:val="clear" w:color="auto" w:fill="auto"/>
          </w:tcPr>
          <w:p w14:paraId="7644FAF9" w14:textId="20BF5FC6" w:rsidR="00302C38" w:rsidRPr="00F64744" w:rsidRDefault="00302C38" w:rsidP="000B71CF">
            <w:pPr>
              <w:pStyle w:val="NoSpacing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F64744">
              <w:rPr>
                <w:rFonts w:cstheme="minorHAnsi"/>
                <w:b/>
                <w:bCs/>
                <w:sz w:val="28"/>
                <w:szCs w:val="28"/>
              </w:rPr>
              <w:t>1:00-1:25</w:t>
            </w:r>
            <w:r w:rsidR="003A193F" w:rsidRPr="00F64744">
              <w:rPr>
                <w:rFonts w:cstheme="minorHAnsi"/>
                <w:b/>
                <w:bCs/>
                <w:sz w:val="28"/>
                <w:szCs w:val="28"/>
              </w:rPr>
              <w:t>pm</w:t>
            </w:r>
          </w:p>
          <w:p w14:paraId="0CFC6BA0" w14:textId="70CEFE0A" w:rsidR="00692B97" w:rsidRPr="00C553DB" w:rsidRDefault="004F0728" w:rsidP="000B71CF">
            <w:pPr>
              <w:pStyle w:val="NoSpacing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553DB">
              <w:rPr>
                <w:rFonts w:cstheme="minorHAnsi"/>
                <w:b/>
                <w:bCs/>
                <w:color w:val="4472C4" w:themeColor="accent1"/>
                <w:sz w:val="20"/>
                <w:szCs w:val="20"/>
              </w:rPr>
              <w:t>Washington/Jefferson Rm</w:t>
            </w:r>
          </w:p>
        </w:tc>
        <w:tc>
          <w:tcPr>
            <w:tcW w:w="8573" w:type="dxa"/>
            <w:shd w:val="clear" w:color="auto" w:fill="auto"/>
          </w:tcPr>
          <w:p w14:paraId="68A806D7" w14:textId="77777777" w:rsidR="00692B97" w:rsidRPr="00F64744" w:rsidRDefault="00302C38" w:rsidP="00302C38">
            <w:pPr>
              <w:pStyle w:val="NoSpacing"/>
              <w:rPr>
                <w:rFonts w:cstheme="minorHAnsi"/>
                <w:b/>
                <w:bCs/>
                <w:sz w:val="28"/>
                <w:szCs w:val="28"/>
              </w:rPr>
            </w:pPr>
            <w:r w:rsidRPr="00F64744">
              <w:rPr>
                <w:rFonts w:cstheme="minorHAnsi"/>
                <w:b/>
                <w:bCs/>
                <w:sz w:val="28"/>
                <w:szCs w:val="28"/>
              </w:rPr>
              <w:t>Introductions and Goals of the Retreat</w:t>
            </w:r>
          </w:p>
          <w:p w14:paraId="5AF233C9" w14:textId="1AD8B876" w:rsidR="004F0728" w:rsidRPr="00F64744" w:rsidRDefault="009637C3" w:rsidP="009637C3">
            <w:pPr>
              <w:pStyle w:val="NoSpacing"/>
              <w:numPr>
                <w:ilvl w:val="0"/>
                <w:numId w:val="27"/>
              </w:numPr>
              <w:rPr>
                <w:rFonts w:cstheme="minorHAnsi"/>
                <w:sz w:val="24"/>
                <w:szCs w:val="24"/>
              </w:rPr>
            </w:pPr>
            <w:r w:rsidRPr="00F64744">
              <w:rPr>
                <w:rFonts w:cstheme="minorHAnsi"/>
                <w:sz w:val="24"/>
                <w:szCs w:val="24"/>
              </w:rPr>
              <w:t xml:space="preserve">Why </w:t>
            </w:r>
            <w:r w:rsidR="00F6772C">
              <w:rPr>
                <w:rFonts w:cstheme="minorHAnsi"/>
                <w:sz w:val="24"/>
                <w:szCs w:val="24"/>
              </w:rPr>
              <w:t>are we here?</w:t>
            </w:r>
            <w:r w:rsidR="009E7CCE" w:rsidRPr="00F64744">
              <w:rPr>
                <w:rFonts w:cstheme="minorHAnsi"/>
                <w:sz w:val="24"/>
                <w:szCs w:val="24"/>
              </w:rPr>
              <w:t xml:space="preserve">                                         </w:t>
            </w:r>
            <w:r w:rsidRPr="00F64744">
              <w:rPr>
                <w:rFonts w:cstheme="minorHAnsi"/>
                <w:sz w:val="24"/>
                <w:szCs w:val="24"/>
              </w:rPr>
              <w:t>Warren Newton, MD, MPH</w:t>
            </w:r>
          </w:p>
          <w:p w14:paraId="020C1879" w14:textId="364BE539" w:rsidR="00997DD1" w:rsidRPr="00F64744" w:rsidRDefault="00997DD1" w:rsidP="009637C3">
            <w:pPr>
              <w:pStyle w:val="NoSpacing"/>
              <w:numPr>
                <w:ilvl w:val="0"/>
                <w:numId w:val="27"/>
              </w:numPr>
              <w:rPr>
                <w:rFonts w:cstheme="minorHAnsi"/>
                <w:sz w:val="24"/>
                <w:szCs w:val="24"/>
              </w:rPr>
            </w:pPr>
            <w:r w:rsidRPr="00F64744">
              <w:rPr>
                <w:rFonts w:cstheme="minorHAnsi"/>
                <w:sz w:val="24"/>
                <w:szCs w:val="24"/>
              </w:rPr>
              <w:t>How we got to this place</w:t>
            </w:r>
            <w:r w:rsidR="00305B78">
              <w:rPr>
                <w:rFonts w:cstheme="minorHAnsi"/>
                <w:sz w:val="24"/>
                <w:szCs w:val="24"/>
              </w:rPr>
              <w:t>…</w:t>
            </w:r>
            <w:r w:rsidR="009E7CCE" w:rsidRPr="00F64744">
              <w:rPr>
                <w:rFonts w:cstheme="minorHAnsi"/>
                <w:sz w:val="24"/>
                <w:szCs w:val="24"/>
              </w:rPr>
              <w:t xml:space="preserve">                           </w:t>
            </w:r>
            <w:r w:rsidRPr="00F64744">
              <w:rPr>
                <w:rFonts w:cstheme="minorHAnsi"/>
                <w:sz w:val="24"/>
                <w:szCs w:val="24"/>
              </w:rPr>
              <w:t>Shawn Martin</w:t>
            </w:r>
            <w:r w:rsidR="005C5830">
              <w:rPr>
                <w:rFonts w:cstheme="minorHAnsi"/>
                <w:sz w:val="24"/>
                <w:szCs w:val="24"/>
              </w:rPr>
              <w:t>, MBA</w:t>
            </w:r>
          </w:p>
          <w:p w14:paraId="4AB98781" w14:textId="2461D96C" w:rsidR="007C4CBE" w:rsidRPr="007C4CBE" w:rsidRDefault="009E0888" w:rsidP="007C4CBE">
            <w:pPr>
              <w:pStyle w:val="NoSpacing"/>
              <w:numPr>
                <w:ilvl w:val="0"/>
                <w:numId w:val="27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</w:t>
            </w:r>
            <w:r w:rsidR="009E7CCE" w:rsidRPr="00F64744">
              <w:rPr>
                <w:rFonts w:cstheme="minorHAnsi"/>
                <w:sz w:val="24"/>
                <w:szCs w:val="24"/>
              </w:rPr>
              <w:t xml:space="preserve">chedule &amp; </w:t>
            </w:r>
            <w:r>
              <w:rPr>
                <w:rFonts w:cstheme="minorHAnsi"/>
                <w:sz w:val="24"/>
                <w:szCs w:val="24"/>
              </w:rPr>
              <w:t>A</w:t>
            </w:r>
            <w:r w:rsidR="009E7CCE" w:rsidRPr="00F64744">
              <w:rPr>
                <w:rFonts w:cstheme="minorHAnsi"/>
                <w:sz w:val="24"/>
                <w:szCs w:val="24"/>
              </w:rPr>
              <w:t xml:space="preserve">rrangements    </w:t>
            </w:r>
            <w:r>
              <w:rPr>
                <w:rFonts w:cstheme="minorHAnsi"/>
                <w:sz w:val="24"/>
                <w:szCs w:val="24"/>
              </w:rPr>
              <w:t xml:space="preserve">                     </w:t>
            </w:r>
            <w:r w:rsidR="009E7CCE" w:rsidRPr="00F64744">
              <w:rPr>
                <w:rFonts w:cstheme="minorHAnsi"/>
                <w:sz w:val="24"/>
                <w:szCs w:val="24"/>
              </w:rPr>
              <w:t xml:space="preserve">  Warren Newton, MD, MPH</w:t>
            </w:r>
          </w:p>
        </w:tc>
      </w:tr>
      <w:tr w:rsidR="003B4EAE" w14:paraId="5D46316B" w14:textId="77777777" w:rsidTr="006B579D">
        <w:tc>
          <w:tcPr>
            <w:tcW w:w="2217" w:type="dxa"/>
          </w:tcPr>
          <w:p w14:paraId="75815075" w14:textId="6A6E8485" w:rsidR="003B4EAE" w:rsidRDefault="009E7CCE" w:rsidP="000B71CF">
            <w:pPr>
              <w:pStyle w:val="NoSpacing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1:25-2:45pm</w:t>
            </w:r>
          </w:p>
          <w:p w14:paraId="13E79C2E" w14:textId="537EAAD6" w:rsidR="00AC646A" w:rsidRPr="00C553DB" w:rsidRDefault="009E7CCE" w:rsidP="000B71CF">
            <w:pPr>
              <w:pStyle w:val="NoSpacing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553DB">
              <w:rPr>
                <w:rFonts w:cstheme="minorHAnsi"/>
                <w:b/>
                <w:bCs/>
                <w:color w:val="4472C4" w:themeColor="accent1"/>
                <w:sz w:val="20"/>
                <w:szCs w:val="20"/>
              </w:rPr>
              <w:t>Washington/Jefferson Rm</w:t>
            </w:r>
          </w:p>
        </w:tc>
        <w:tc>
          <w:tcPr>
            <w:tcW w:w="8573" w:type="dxa"/>
          </w:tcPr>
          <w:p w14:paraId="782F8510" w14:textId="63EB6E6F" w:rsidR="00F41A56" w:rsidRDefault="00F41A56" w:rsidP="00F41A56">
            <w:pPr>
              <w:pStyle w:val="NoSpacing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What we know about narrowing scope of family physicians</w:t>
            </w:r>
            <w:r w:rsidR="00E1217E">
              <w:rPr>
                <w:rFonts w:cstheme="minorHAnsi"/>
                <w:b/>
                <w:bCs/>
                <w:sz w:val="28"/>
                <w:szCs w:val="28"/>
              </w:rPr>
              <w:t>:</w:t>
            </w:r>
          </w:p>
          <w:p w14:paraId="28A77CDC" w14:textId="77777777" w:rsidR="00F41A56" w:rsidRDefault="00F41A56" w:rsidP="00F41A56">
            <w:pPr>
              <w:pStyle w:val="NoSpacing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Defining the p</w:t>
            </w:r>
            <w:r w:rsidR="00284672">
              <w:rPr>
                <w:rFonts w:cstheme="minorHAnsi"/>
                <w:b/>
                <w:bCs/>
                <w:sz w:val="28"/>
                <w:szCs w:val="28"/>
              </w:rPr>
              <w:t>rob</w:t>
            </w:r>
            <w:r w:rsidR="00BD210F">
              <w:rPr>
                <w:rFonts w:cstheme="minorHAnsi"/>
                <w:b/>
                <w:bCs/>
                <w:sz w:val="28"/>
                <w:szCs w:val="28"/>
              </w:rPr>
              <w:t>lem</w:t>
            </w:r>
          </w:p>
          <w:p w14:paraId="58A5CFC7" w14:textId="77777777" w:rsidR="00BD210F" w:rsidRDefault="00BD210F" w:rsidP="00F41A56">
            <w:pPr>
              <w:pStyle w:val="NoSpacing"/>
              <w:rPr>
                <w:rFonts w:cstheme="minorHAnsi"/>
                <w:b/>
                <w:bCs/>
                <w:sz w:val="28"/>
                <w:szCs w:val="28"/>
              </w:rPr>
            </w:pPr>
          </w:p>
          <w:p w14:paraId="106327A2" w14:textId="77777777" w:rsidR="001F6A83" w:rsidRDefault="001F6A83" w:rsidP="00C6515A">
            <w:pPr>
              <w:pStyle w:val="NoSpacing"/>
              <w:ind w:left="72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ABFM Data Collection and Trends in Scope of Practice</w:t>
            </w:r>
          </w:p>
          <w:p w14:paraId="3E6C3538" w14:textId="7BE48C35" w:rsidR="00FA13BA" w:rsidRPr="00B36D98" w:rsidRDefault="006F6798" w:rsidP="00B36D98">
            <w:pPr>
              <w:pStyle w:val="NoSpacing"/>
              <w:ind w:left="720"/>
              <w:rPr>
                <w:rFonts w:cstheme="minorHAnsi"/>
                <w:sz w:val="24"/>
                <w:szCs w:val="24"/>
              </w:rPr>
            </w:pPr>
            <w:r w:rsidRPr="00B36D98">
              <w:rPr>
                <w:rFonts w:cstheme="minorHAnsi"/>
                <w:sz w:val="24"/>
                <w:szCs w:val="24"/>
              </w:rPr>
              <w:t>Lars Peterson, MD, PhD</w:t>
            </w:r>
            <w:r w:rsidR="00B36D98" w:rsidRPr="00B36D98">
              <w:rPr>
                <w:rFonts w:cstheme="minorHAnsi"/>
                <w:sz w:val="24"/>
                <w:szCs w:val="24"/>
              </w:rPr>
              <w:t xml:space="preserve">, </w:t>
            </w:r>
            <w:r w:rsidR="00A30F58" w:rsidRPr="00B36D98">
              <w:rPr>
                <w:rFonts w:cstheme="minorHAnsi"/>
                <w:sz w:val="24"/>
                <w:szCs w:val="24"/>
              </w:rPr>
              <w:t>Senior Physician Scientist</w:t>
            </w:r>
            <w:r w:rsidR="00B36D98" w:rsidRPr="00B36D98">
              <w:rPr>
                <w:rFonts w:cstheme="minorHAnsi"/>
                <w:sz w:val="24"/>
                <w:szCs w:val="24"/>
              </w:rPr>
              <w:t>, ABFM</w:t>
            </w:r>
          </w:p>
          <w:p w14:paraId="67BAB7AD" w14:textId="77777777" w:rsidR="002F435E" w:rsidRDefault="002F435E" w:rsidP="00C6515A">
            <w:pPr>
              <w:pStyle w:val="NoSpacing"/>
              <w:ind w:left="720"/>
              <w:rPr>
                <w:rFonts w:cstheme="minorHAnsi"/>
                <w:sz w:val="24"/>
                <w:szCs w:val="24"/>
              </w:rPr>
            </w:pPr>
          </w:p>
          <w:p w14:paraId="69FC9509" w14:textId="1A459309" w:rsidR="0016448B" w:rsidRPr="00180A1D" w:rsidRDefault="004265DE" w:rsidP="005D4188">
            <w:pPr>
              <w:pStyle w:val="NoSpacing"/>
              <w:ind w:left="720"/>
              <w:rPr>
                <w:rFonts w:cstheme="minorHAnsi"/>
                <w:b/>
                <w:bCs/>
                <w:sz w:val="24"/>
                <w:szCs w:val="24"/>
              </w:rPr>
            </w:pPr>
            <w:r w:rsidRPr="00180A1D">
              <w:rPr>
                <w:rFonts w:cstheme="minorHAnsi"/>
                <w:b/>
                <w:bCs/>
                <w:sz w:val="24"/>
                <w:szCs w:val="24"/>
              </w:rPr>
              <w:t>An Update: The Primary Care Workforce and the US</w:t>
            </w:r>
            <w:r w:rsidR="0016448B" w:rsidRPr="00180A1D">
              <w:rPr>
                <w:rFonts w:cstheme="minorHAnsi"/>
                <w:b/>
                <w:bCs/>
                <w:sz w:val="24"/>
                <w:szCs w:val="24"/>
              </w:rPr>
              <w:t xml:space="preserve"> Usual Sources of Care</w:t>
            </w:r>
            <w:r w:rsidR="000F72AF" w:rsidRPr="00180A1D">
              <w:rPr>
                <w:rFonts w:cstheme="minorHAnsi"/>
                <w:b/>
                <w:bCs/>
                <w:sz w:val="24"/>
                <w:szCs w:val="24"/>
              </w:rPr>
              <w:t xml:space="preserve"> (in 9 figures or fewer!</w:t>
            </w:r>
            <w:r w:rsidR="00180A1D">
              <w:rPr>
                <w:rFonts w:cstheme="minorHAnsi"/>
                <w:b/>
                <w:bCs/>
                <w:sz w:val="24"/>
                <w:szCs w:val="24"/>
              </w:rPr>
              <w:t>)</w:t>
            </w:r>
          </w:p>
          <w:p w14:paraId="55E61332" w14:textId="00BBAEC9" w:rsidR="002F435E" w:rsidRDefault="002F435E" w:rsidP="00B36D98">
            <w:pPr>
              <w:pStyle w:val="NoSpacing"/>
              <w:ind w:left="720"/>
              <w:rPr>
                <w:rFonts w:cstheme="minorHAnsi"/>
                <w:sz w:val="24"/>
                <w:szCs w:val="24"/>
              </w:rPr>
            </w:pPr>
            <w:r w:rsidRPr="00B36D98">
              <w:rPr>
                <w:rFonts w:cstheme="minorHAnsi"/>
                <w:sz w:val="24"/>
                <w:szCs w:val="24"/>
              </w:rPr>
              <w:t>Alison Huf</w:t>
            </w:r>
            <w:r w:rsidR="006F0556" w:rsidRPr="00B36D98">
              <w:rPr>
                <w:rFonts w:cstheme="minorHAnsi"/>
                <w:sz w:val="24"/>
                <w:szCs w:val="24"/>
              </w:rPr>
              <w:t>f</w:t>
            </w:r>
            <w:r w:rsidRPr="00B36D98">
              <w:rPr>
                <w:rFonts w:cstheme="minorHAnsi"/>
                <w:sz w:val="24"/>
                <w:szCs w:val="24"/>
              </w:rPr>
              <w:t>stetler, MD</w:t>
            </w:r>
            <w:r w:rsidR="00B36D98" w:rsidRPr="00B36D98">
              <w:rPr>
                <w:rFonts w:cstheme="minorHAnsi"/>
                <w:sz w:val="24"/>
                <w:szCs w:val="24"/>
              </w:rPr>
              <w:t xml:space="preserve">, </w:t>
            </w:r>
            <w:r w:rsidR="004F7F4B">
              <w:rPr>
                <w:rFonts w:cstheme="minorHAnsi"/>
                <w:sz w:val="24"/>
                <w:szCs w:val="24"/>
              </w:rPr>
              <w:t xml:space="preserve">FAAFP, </w:t>
            </w:r>
            <w:r w:rsidR="0022482A" w:rsidRPr="00B36D98">
              <w:rPr>
                <w:rFonts w:cstheme="minorHAnsi"/>
                <w:sz w:val="24"/>
                <w:szCs w:val="24"/>
              </w:rPr>
              <w:t>Medical Director</w:t>
            </w:r>
            <w:r w:rsidR="004265DE" w:rsidRPr="00B36D98">
              <w:rPr>
                <w:rFonts w:cstheme="minorHAnsi"/>
                <w:sz w:val="24"/>
                <w:szCs w:val="24"/>
              </w:rPr>
              <w:t xml:space="preserve">, </w:t>
            </w:r>
            <w:r w:rsidR="0022482A" w:rsidRPr="00B36D98">
              <w:rPr>
                <w:rFonts w:cstheme="minorHAnsi"/>
                <w:sz w:val="24"/>
                <w:szCs w:val="24"/>
              </w:rPr>
              <w:t>Robert Graham Center</w:t>
            </w:r>
            <w:r w:rsidR="004265DE" w:rsidRPr="00B36D98">
              <w:rPr>
                <w:rFonts w:cstheme="minorHAnsi"/>
                <w:sz w:val="24"/>
                <w:szCs w:val="24"/>
              </w:rPr>
              <w:t xml:space="preserve"> for Policy Studies</w:t>
            </w:r>
          </w:p>
          <w:p w14:paraId="22C7EFF4" w14:textId="77777777" w:rsidR="005D4188" w:rsidRDefault="005D4188" w:rsidP="00B36D98">
            <w:pPr>
              <w:pStyle w:val="NoSpacing"/>
              <w:ind w:left="720"/>
              <w:rPr>
                <w:rFonts w:cstheme="minorHAnsi"/>
                <w:sz w:val="24"/>
                <w:szCs w:val="24"/>
              </w:rPr>
            </w:pPr>
          </w:p>
          <w:p w14:paraId="46CA6035" w14:textId="0C042E9C" w:rsidR="005D4188" w:rsidRDefault="005D4188" w:rsidP="00B36D98">
            <w:pPr>
              <w:pStyle w:val="NoSpacing"/>
              <w:ind w:left="720"/>
              <w:rPr>
                <w:rFonts w:cstheme="minorHAnsi"/>
                <w:b/>
                <w:bCs/>
                <w:sz w:val="24"/>
                <w:szCs w:val="24"/>
              </w:rPr>
            </w:pPr>
            <w:r w:rsidRPr="005D4188">
              <w:rPr>
                <w:rFonts w:cstheme="minorHAnsi"/>
                <w:b/>
                <w:bCs/>
                <w:sz w:val="24"/>
                <w:szCs w:val="24"/>
              </w:rPr>
              <w:t>Th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e Rise of </w:t>
            </w:r>
            <w:r w:rsidRPr="005D4188">
              <w:rPr>
                <w:rFonts w:cstheme="minorHAnsi"/>
                <w:b/>
                <w:bCs/>
                <w:sz w:val="24"/>
                <w:szCs w:val="24"/>
              </w:rPr>
              <w:t>Multimorbid</w:t>
            </w:r>
            <w:r>
              <w:rPr>
                <w:rFonts w:cstheme="minorHAnsi"/>
                <w:b/>
                <w:bCs/>
                <w:sz w:val="24"/>
                <w:szCs w:val="24"/>
              </w:rPr>
              <w:t>i</w:t>
            </w:r>
            <w:r w:rsidRPr="005D4188">
              <w:rPr>
                <w:rFonts w:cstheme="minorHAnsi"/>
                <w:b/>
                <w:bCs/>
                <w:sz w:val="24"/>
                <w:szCs w:val="24"/>
              </w:rPr>
              <w:t>ty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and its Implications</w:t>
            </w:r>
            <w:r w:rsidR="00914159">
              <w:rPr>
                <w:rFonts w:cstheme="minorHAnsi"/>
                <w:b/>
                <w:bCs/>
                <w:sz w:val="24"/>
                <w:szCs w:val="24"/>
              </w:rPr>
              <w:t xml:space="preserve"> for </w:t>
            </w:r>
            <w:r w:rsidR="005367F5">
              <w:rPr>
                <w:rFonts w:cstheme="minorHAnsi"/>
                <w:b/>
                <w:bCs/>
                <w:sz w:val="24"/>
                <w:szCs w:val="24"/>
              </w:rPr>
              <w:t>Primary Care</w:t>
            </w:r>
            <w:r w:rsidR="00914159">
              <w:rPr>
                <w:rFonts w:cstheme="minorHAnsi"/>
                <w:b/>
                <w:bCs/>
                <w:sz w:val="24"/>
                <w:szCs w:val="24"/>
              </w:rPr>
              <w:t xml:space="preserve"> Practice</w:t>
            </w:r>
          </w:p>
          <w:p w14:paraId="1A289D1C" w14:textId="301E073D" w:rsidR="005D4188" w:rsidRPr="005D4188" w:rsidRDefault="005D4188" w:rsidP="00B36D98">
            <w:pPr>
              <w:pStyle w:val="NoSpacing"/>
              <w:ind w:left="7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Arlene Bierman, MD</w:t>
            </w:r>
            <w:r w:rsidR="00C553DB">
              <w:rPr>
                <w:rFonts w:cstheme="minorHAnsi"/>
                <w:sz w:val="24"/>
                <w:szCs w:val="24"/>
              </w:rPr>
              <w:t xml:space="preserve">, MS, </w:t>
            </w:r>
            <w:r>
              <w:rPr>
                <w:rFonts w:cstheme="minorHAnsi"/>
                <w:sz w:val="24"/>
                <w:szCs w:val="24"/>
              </w:rPr>
              <w:t>Chief Strategy Officer, A</w:t>
            </w:r>
            <w:r w:rsidR="00C553DB">
              <w:rPr>
                <w:rFonts w:cstheme="minorHAnsi"/>
                <w:sz w:val="24"/>
                <w:szCs w:val="24"/>
              </w:rPr>
              <w:t>gency for Healthcare Research and Quality (AHRQ)</w:t>
            </w:r>
          </w:p>
          <w:p w14:paraId="3B8E06AE" w14:textId="77777777" w:rsidR="005D4188" w:rsidRPr="005D4188" w:rsidRDefault="005D4188" w:rsidP="00B36D98">
            <w:pPr>
              <w:pStyle w:val="NoSpacing"/>
              <w:ind w:left="720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1D06463B" w14:textId="2B93E32E" w:rsidR="000D7D40" w:rsidRDefault="000D7D40" w:rsidP="000D7D40">
            <w:pPr>
              <w:tabs>
                <w:tab w:val="left" w:pos="1980"/>
              </w:tabs>
              <w:contextualSpacing/>
              <w:rPr>
                <w:rFonts w:cstheme="minorHAnsi"/>
                <w:kern w:val="0"/>
                <w:sz w:val="24"/>
                <w:szCs w:val="24"/>
                <w14:ligatures w14:val="none"/>
              </w:rPr>
            </w:pPr>
            <w:r>
              <w:rPr>
                <w:rFonts w:cstheme="minorHAnsi"/>
                <w:b/>
                <w:bCs/>
                <w:kern w:val="0"/>
                <w:sz w:val="24"/>
                <w:szCs w:val="24"/>
                <w14:ligatures w14:val="none"/>
              </w:rPr>
              <w:t>Small Group</w:t>
            </w:r>
            <w:r w:rsidR="00EB145C">
              <w:rPr>
                <w:rFonts w:cstheme="minorHAnsi"/>
                <w:b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cstheme="minorHAnsi"/>
                <w:b/>
                <w:bCs/>
                <w:kern w:val="0"/>
                <w:sz w:val="24"/>
                <w:szCs w:val="24"/>
                <w14:ligatures w14:val="none"/>
              </w:rPr>
              <w:t>D</w:t>
            </w:r>
            <w:r w:rsidRPr="00B922BC">
              <w:rPr>
                <w:rFonts w:cstheme="minorHAnsi"/>
                <w:b/>
                <w:bCs/>
                <w:kern w:val="0"/>
                <w:sz w:val="24"/>
                <w:szCs w:val="24"/>
                <w14:ligatures w14:val="none"/>
              </w:rPr>
              <w:t>iscussions</w:t>
            </w:r>
            <w:r w:rsidR="00604461">
              <w:rPr>
                <w:rFonts w:cstheme="minorHAnsi"/>
                <w:b/>
                <w:bCs/>
                <w:kern w:val="0"/>
                <w:sz w:val="24"/>
                <w:szCs w:val="24"/>
                <w14:ligatures w14:val="none"/>
              </w:rPr>
              <w:t xml:space="preserve"> and Report Out</w:t>
            </w:r>
            <w:r w:rsidRPr="00B922BC">
              <w:rPr>
                <w:rFonts w:cstheme="minorHAnsi"/>
                <w:kern w:val="0"/>
                <w:sz w:val="24"/>
                <w:szCs w:val="24"/>
                <w14:ligatures w14:val="none"/>
              </w:rPr>
              <w:t xml:space="preserve"> (</w:t>
            </w:r>
            <w:r w:rsidR="00571359">
              <w:rPr>
                <w:rFonts w:cstheme="minorHAnsi"/>
                <w:kern w:val="0"/>
                <w:sz w:val="24"/>
                <w:szCs w:val="24"/>
                <w14:ligatures w14:val="none"/>
              </w:rPr>
              <w:t xml:space="preserve">total </w:t>
            </w:r>
            <w:r w:rsidR="00AF2232">
              <w:rPr>
                <w:rFonts w:cstheme="minorHAnsi"/>
                <w:kern w:val="0"/>
                <w:sz w:val="24"/>
                <w:szCs w:val="24"/>
                <w14:ligatures w14:val="none"/>
              </w:rPr>
              <w:t>4</w:t>
            </w:r>
            <w:r w:rsidR="00E57D42">
              <w:rPr>
                <w:rFonts w:cstheme="minorHAnsi"/>
                <w:kern w:val="0"/>
                <w:sz w:val="24"/>
                <w:szCs w:val="24"/>
                <w14:ligatures w14:val="none"/>
              </w:rPr>
              <w:t>0</w:t>
            </w:r>
            <w:r w:rsidR="00604461">
              <w:rPr>
                <w:rFonts w:cstheme="minorHAnsi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B922BC">
              <w:rPr>
                <w:rFonts w:cstheme="minorHAnsi"/>
                <w:kern w:val="0"/>
                <w:sz w:val="24"/>
                <w:szCs w:val="24"/>
                <w14:ligatures w14:val="none"/>
              </w:rPr>
              <w:t xml:space="preserve">minutes): </w:t>
            </w:r>
            <w:r w:rsidR="00730A81">
              <w:rPr>
                <w:rFonts w:cstheme="minorHAnsi"/>
                <w:kern w:val="0"/>
                <w:sz w:val="24"/>
                <w:szCs w:val="24"/>
                <w14:ligatures w14:val="none"/>
              </w:rPr>
              <w:t xml:space="preserve">Please take a minute privately to consider the following </w:t>
            </w:r>
            <w:r w:rsidR="00BD79E8">
              <w:rPr>
                <w:rFonts w:cstheme="minorHAnsi"/>
                <w:kern w:val="0"/>
                <w:sz w:val="24"/>
                <w:szCs w:val="24"/>
                <w14:ligatures w14:val="none"/>
              </w:rPr>
              <w:t xml:space="preserve">questions—then share with one colleague, then discuss as a </w:t>
            </w:r>
            <w:r w:rsidR="00EC600E">
              <w:rPr>
                <w:rFonts w:cstheme="minorHAnsi"/>
                <w:kern w:val="0"/>
                <w:sz w:val="24"/>
                <w:szCs w:val="24"/>
                <w14:ligatures w14:val="none"/>
              </w:rPr>
              <w:t xml:space="preserve">small </w:t>
            </w:r>
            <w:r w:rsidR="00BD79E8">
              <w:rPr>
                <w:rFonts w:cstheme="minorHAnsi"/>
                <w:kern w:val="0"/>
                <w:sz w:val="24"/>
                <w:szCs w:val="24"/>
                <w14:ligatures w14:val="none"/>
              </w:rPr>
              <w:t xml:space="preserve">group. </w:t>
            </w:r>
            <w:r w:rsidR="002C3C11">
              <w:rPr>
                <w:rFonts w:cstheme="minorHAnsi"/>
                <w:kern w:val="0"/>
                <w:sz w:val="24"/>
                <w:szCs w:val="24"/>
                <w14:ligatures w14:val="none"/>
              </w:rPr>
              <w:t xml:space="preserve">After 10 minutes, each </w:t>
            </w:r>
            <w:r w:rsidR="00EF57F2">
              <w:rPr>
                <w:rFonts w:cstheme="minorHAnsi"/>
                <w:kern w:val="0"/>
                <w:sz w:val="24"/>
                <w:szCs w:val="24"/>
                <w14:ligatures w14:val="none"/>
              </w:rPr>
              <w:t xml:space="preserve">table </w:t>
            </w:r>
            <w:r w:rsidR="002C3C11">
              <w:rPr>
                <w:rFonts w:cstheme="minorHAnsi"/>
                <w:kern w:val="0"/>
                <w:sz w:val="24"/>
                <w:szCs w:val="24"/>
                <w14:ligatures w14:val="none"/>
              </w:rPr>
              <w:t>will share one observation</w:t>
            </w:r>
            <w:r w:rsidR="009017E6">
              <w:rPr>
                <w:rFonts w:cstheme="minorHAnsi"/>
                <w:kern w:val="0"/>
                <w:sz w:val="24"/>
                <w:szCs w:val="24"/>
                <w14:ligatures w14:val="none"/>
              </w:rPr>
              <w:t xml:space="preserve"> with the large group.</w:t>
            </w:r>
            <w:r w:rsidR="002C3C11">
              <w:rPr>
                <w:rFonts w:cstheme="minorHAnsi"/>
                <w:kern w:val="0"/>
                <w:sz w:val="24"/>
                <w:szCs w:val="24"/>
                <w14:ligatures w14:val="none"/>
              </w:rPr>
              <w:t xml:space="preserve"> </w:t>
            </w:r>
          </w:p>
          <w:p w14:paraId="2619DE61" w14:textId="776EE7A4" w:rsidR="007C4CBE" w:rsidRPr="007C4CBE" w:rsidRDefault="00B8458B" w:rsidP="007C4CBE">
            <w:pPr>
              <w:pStyle w:val="ListParagraph"/>
              <w:numPr>
                <w:ilvl w:val="0"/>
                <w:numId w:val="28"/>
              </w:numPr>
              <w:tabs>
                <w:tab w:val="left" w:pos="1980"/>
              </w:tabs>
              <w:rPr>
                <w:rFonts w:cstheme="minorHAnsi"/>
                <w:sz w:val="24"/>
                <w:szCs w:val="24"/>
              </w:rPr>
            </w:pPr>
            <w:r w:rsidRPr="00C17230">
              <w:rPr>
                <w:rFonts w:cstheme="minorHAnsi"/>
                <w:sz w:val="24"/>
                <w:szCs w:val="24"/>
              </w:rPr>
              <w:t>What are the most important</w:t>
            </w:r>
            <w:r w:rsidR="00B84906">
              <w:rPr>
                <w:rFonts w:cstheme="minorHAnsi"/>
                <w:sz w:val="24"/>
                <w:szCs w:val="24"/>
              </w:rPr>
              <w:t xml:space="preserve"> </w:t>
            </w:r>
            <w:r w:rsidRPr="00C17230">
              <w:rPr>
                <w:rFonts w:cstheme="minorHAnsi"/>
                <w:sz w:val="24"/>
                <w:szCs w:val="24"/>
              </w:rPr>
              <w:t>trends</w:t>
            </w:r>
            <w:r w:rsidR="00B84906">
              <w:rPr>
                <w:rFonts w:cstheme="minorHAnsi"/>
                <w:sz w:val="24"/>
                <w:szCs w:val="24"/>
              </w:rPr>
              <w:t>?</w:t>
            </w:r>
            <w:r w:rsidR="00B84906" w:rsidRPr="00C17230">
              <w:rPr>
                <w:rFonts w:cstheme="minorHAnsi"/>
                <w:sz w:val="24"/>
                <w:szCs w:val="24"/>
              </w:rPr>
              <w:t xml:space="preserve"> What are the implications</w:t>
            </w:r>
            <w:r w:rsidR="00084AAF">
              <w:rPr>
                <w:rFonts w:cstheme="minorHAnsi"/>
                <w:sz w:val="24"/>
                <w:szCs w:val="24"/>
              </w:rPr>
              <w:t>?</w:t>
            </w:r>
          </w:p>
          <w:p w14:paraId="375F477C" w14:textId="7030942A" w:rsidR="00C553DB" w:rsidRPr="00C553DB" w:rsidRDefault="00084AAF" w:rsidP="00C553DB">
            <w:pPr>
              <w:pStyle w:val="ListParagraph"/>
              <w:numPr>
                <w:ilvl w:val="0"/>
                <w:numId w:val="28"/>
              </w:numPr>
              <w:tabs>
                <w:tab w:val="left" w:pos="1980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What are the most important drivers </w:t>
            </w:r>
            <w:r w:rsidR="00B84906" w:rsidRPr="00C17230">
              <w:rPr>
                <w:rFonts w:cstheme="minorHAnsi"/>
                <w:sz w:val="24"/>
                <w:szCs w:val="24"/>
              </w:rPr>
              <w:t xml:space="preserve"> of these trends?</w:t>
            </w:r>
          </w:p>
        </w:tc>
      </w:tr>
      <w:tr w:rsidR="00BF3972" w14:paraId="680FA23B" w14:textId="77777777" w:rsidTr="006B579D">
        <w:tc>
          <w:tcPr>
            <w:tcW w:w="2217" w:type="dxa"/>
            <w:shd w:val="clear" w:color="auto" w:fill="D9E2F3" w:themeFill="accent1" w:themeFillTint="33"/>
          </w:tcPr>
          <w:p w14:paraId="36AF9404" w14:textId="56E5AD7B" w:rsidR="00BF3972" w:rsidRPr="00FE3FED" w:rsidRDefault="00BB3DFA" w:rsidP="004265A8">
            <w:pPr>
              <w:pStyle w:val="NoSpacing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2:45-3:00pm</w:t>
            </w:r>
          </w:p>
        </w:tc>
        <w:tc>
          <w:tcPr>
            <w:tcW w:w="8573" w:type="dxa"/>
            <w:shd w:val="clear" w:color="auto" w:fill="D9E2F3" w:themeFill="accent1" w:themeFillTint="33"/>
          </w:tcPr>
          <w:p w14:paraId="61594C49" w14:textId="77777777" w:rsidR="00DF7419" w:rsidRDefault="00BB3DFA" w:rsidP="003B4EAE">
            <w:pPr>
              <w:pStyle w:val="NoSpacing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 xml:space="preserve">Break </w:t>
            </w:r>
          </w:p>
          <w:p w14:paraId="08CE2936" w14:textId="7631FA11" w:rsidR="00C553DB" w:rsidRPr="001603F1" w:rsidRDefault="00C553DB" w:rsidP="003B4EAE">
            <w:pPr>
              <w:pStyle w:val="NoSpacing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3B4EAE" w14:paraId="5008B7E1" w14:textId="77777777" w:rsidTr="006B579D">
        <w:tc>
          <w:tcPr>
            <w:tcW w:w="2217" w:type="dxa"/>
          </w:tcPr>
          <w:p w14:paraId="44330BD4" w14:textId="77777777" w:rsidR="003B4EAE" w:rsidRDefault="00BB3DFA" w:rsidP="000B71CF">
            <w:pPr>
              <w:pStyle w:val="NoSpacing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lastRenderedPageBreak/>
              <w:t>3:00</w:t>
            </w:r>
            <w:r w:rsidR="00F550C3">
              <w:rPr>
                <w:rFonts w:cstheme="minorHAnsi"/>
                <w:b/>
                <w:bCs/>
                <w:sz w:val="28"/>
                <w:szCs w:val="28"/>
              </w:rPr>
              <w:t>-4:15pm</w:t>
            </w:r>
          </w:p>
          <w:p w14:paraId="6B2F4E1E" w14:textId="7559A87E" w:rsidR="00782A6F" w:rsidRPr="00C553DB" w:rsidRDefault="00782A6F" w:rsidP="000B71CF">
            <w:pPr>
              <w:pStyle w:val="NoSpacing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553DB">
              <w:rPr>
                <w:rFonts w:cstheme="minorHAnsi"/>
                <w:b/>
                <w:bCs/>
                <w:color w:val="4472C4" w:themeColor="accent1"/>
                <w:sz w:val="20"/>
                <w:szCs w:val="20"/>
              </w:rPr>
              <w:t>Washington/Jefferson Rm</w:t>
            </w:r>
          </w:p>
        </w:tc>
        <w:tc>
          <w:tcPr>
            <w:tcW w:w="8573" w:type="dxa"/>
          </w:tcPr>
          <w:p w14:paraId="1FC967AC" w14:textId="57458CCB" w:rsidR="00E16950" w:rsidRPr="002C77B7" w:rsidRDefault="00791665" w:rsidP="003B4EAE">
            <w:pPr>
              <w:pStyle w:val="NoSpacing"/>
              <w:rPr>
                <w:rFonts w:cstheme="minorHAnsi"/>
                <w:b/>
                <w:bCs/>
                <w:sz w:val="28"/>
                <w:szCs w:val="28"/>
              </w:rPr>
            </w:pPr>
            <w:r w:rsidRPr="002C77B7">
              <w:rPr>
                <w:rFonts w:cstheme="minorHAnsi"/>
                <w:b/>
                <w:bCs/>
                <w:sz w:val="28"/>
                <w:szCs w:val="28"/>
              </w:rPr>
              <w:t>Key Drivers of Narrowing Scope of Practice</w:t>
            </w:r>
            <w:r w:rsidRPr="002C77B7">
              <w:rPr>
                <w:rFonts w:cstheme="minorHAnsi"/>
                <w:sz w:val="28"/>
                <w:szCs w:val="28"/>
              </w:rPr>
              <w:t xml:space="preserve">  </w:t>
            </w:r>
          </w:p>
          <w:p w14:paraId="7754C4A3" w14:textId="5BFBD3C3" w:rsidR="003B4EAE" w:rsidRDefault="008F0EC8" w:rsidP="003B4EAE">
            <w:pPr>
              <w:pStyle w:val="NoSpacing"/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 w:rsidRPr="00791665">
              <w:rPr>
                <w:rFonts w:cstheme="minorHAnsi"/>
                <w:i/>
                <w:iCs/>
                <w:color w:val="FF0000"/>
                <w:sz w:val="24"/>
                <w:szCs w:val="24"/>
              </w:rPr>
              <w:t>Facilitator</w:t>
            </w:r>
            <w:r w:rsidR="003B4EAE" w:rsidRPr="00791665">
              <w:rPr>
                <w:rFonts w:cstheme="minorHAnsi"/>
                <w:i/>
                <w:iCs/>
                <w:color w:val="FF0000"/>
                <w:sz w:val="24"/>
                <w:szCs w:val="24"/>
              </w:rPr>
              <w:t xml:space="preserve">: </w:t>
            </w:r>
            <w:r w:rsidR="00791665" w:rsidRPr="00791665">
              <w:rPr>
                <w:rFonts w:cstheme="minorHAnsi"/>
                <w:i/>
                <w:iCs/>
                <w:color w:val="FF0000"/>
                <w:sz w:val="24"/>
                <w:szCs w:val="24"/>
              </w:rPr>
              <w:t>Andrea Anderson, MD</w:t>
            </w:r>
            <w:r w:rsidR="00B3555D">
              <w:rPr>
                <w:rFonts w:cstheme="minorHAnsi"/>
                <w:i/>
                <w:iCs/>
                <w:color w:val="FF0000"/>
                <w:sz w:val="24"/>
                <w:szCs w:val="24"/>
              </w:rPr>
              <w:t>, M</w:t>
            </w:r>
            <w:r w:rsidR="004B1737">
              <w:rPr>
                <w:rFonts w:cstheme="minorHAnsi"/>
                <w:i/>
                <w:iCs/>
                <w:color w:val="FF0000"/>
                <w:sz w:val="24"/>
                <w:szCs w:val="24"/>
              </w:rPr>
              <w:t>e</w:t>
            </w:r>
            <w:r w:rsidR="00B3555D">
              <w:rPr>
                <w:rFonts w:cstheme="minorHAnsi"/>
                <w:i/>
                <w:iCs/>
                <w:color w:val="FF0000"/>
                <w:sz w:val="24"/>
                <w:szCs w:val="24"/>
              </w:rPr>
              <w:t>d</w:t>
            </w:r>
            <w:r w:rsidR="004B1737">
              <w:rPr>
                <w:rFonts w:cstheme="minorHAnsi"/>
                <w:i/>
                <w:iCs/>
                <w:color w:val="FF0000"/>
                <w:sz w:val="24"/>
                <w:szCs w:val="24"/>
              </w:rPr>
              <w:t>, FAAFP</w:t>
            </w:r>
            <w:r w:rsidR="00791665">
              <w:rPr>
                <w:rFonts w:cstheme="minorHAnsi"/>
                <w:i/>
                <w:iCs/>
                <w:color w:val="FF0000"/>
                <w:sz w:val="24"/>
                <w:szCs w:val="24"/>
              </w:rPr>
              <w:t xml:space="preserve"> (ABFM)</w:t>
            </w:r>
          </w:p>
          <w:p w14:paraId="13142245" w14:textId="77777777" w:rsidR="00F075EA" w:rsidRPr="00DF7419" w:rsidRDefault="00F075EA" w:rsidP="003B4EAE">
            <w:pPr>
              <w:pStyle w:val="NoSpacing"/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</w:p>
          <w:p w14:paraId="30AEB63E" w14:textId="4E5B50C6" w:rsidR="008F345C" w:rsidRPr="00AB5E88" w:rsidRDefault="00F075EA" w:rsidP="009D0096">
            <w:pPr>
              <w:pStyle w:val="ListParagraph"/>
              <w:ind w:left="1080"/>
              <w:contextualSpacing w:val="0"/>
              <w:rPr>
                <w:rFonts w:eastAsia="Times New Roman"/>
                <w:b/>
                <w:bCs/>
                <w:sz w:val="24"/>
                <w:szCs w:val="24"/>
              </w:rPr>
            </w:pPr>
            <w:r w:rsidRPr="00AB5E88">
              <w:rPr>
                <w:rFonts w:eastAsia="Times New Roman"/>
                <w:b/>
                <w:bCs/>
                <w:sz w:val="24"/>
                <w:szCs w:val="24"/>
              </w:rPr>
              <w:t>Consolidation, private equity, and family medicine: What do we know?</w:t>
            </w:r>
          </w:p>
          <w:p w14:paraId="3741F490" w14:textId="2C6A642E" w:rsidR="00B20B2D" w:rsidRPr="00F075EA" w:rsidRDefault="008F345C" w:rsidP="00F075EA">
            <w:pPr>
              <w:pStyle w:val="ListParagraph"/>
              <w:ind w:left="1080"/>
              <w:rPr>
                <w:rFonts w:cstheme="minorHAnsi"/>
                <w:sz w:val="24"/>
                <w:szCs w:val="24"/>
              </w:rPr>
            </w:pPr>
            <w:r w:rsidRPr="00B36D98">
              <w:rPr>
                <w:rFonts w:cstheme="minorHAnsi"/>
                <w:sz w:val="24"/>
                <w:szCs w:val="24"/>
              </w:rPr>
              <w:t>Diane Rittenhouse</w:t>
            </w:r>
            <w:r w:rsidR="00D24CD9" w:rsidRPr="00B36D98">
              <w:rPr>
                <w:rFonts w:cstheme="minorHAnsi"/>
                <w:sz w:val="24"/>
                <w:szCs w:val="24"/>
              </w:rPr>
              <w:t>, MD, MPH</w:t>
            </w:r>
            <w:r w:rsidR="00F075EA">
              <w:rPr>
                <w:rFonts w:cstheme="minorHAnsi"/>
                <w:sz w:val="24"/>
                <w:szCs w:val="24"/>
              </w:rPr>
              <w:t xml:space="preserve">, </w:t>
            </w:r>
            <w:r w:rsidR="00B20B2D" w:rsidRPr="00F075EA">
              <w:rPr>
                <w:rFonts w:cstheme="minorHAnsi"/>
                <w:sz w:val="24"/>
                <w:szCs w:val="24"/>
              </w:rPr>
              <w:t>Senior Fellow</w:t>
            </w:r>
            <w:r w:rsidR="00B36D98" w:rsidRPr="00F075EA">
              <w:rPr>
                <w:rFonts w:cstheme="minorHAnsi"/>
                <w:sz w:val="24"/>
                <w:szCs w:val="24"/>
              </w:rPr>
              <w:t xml:space="preserve">, </w:t>
            </w:r>
            <w:r w:rsidR="00B20B2D" w:rsidRPr="00F075EA">
              <w:rPr>
                <w:rFonts w:cstheme="minorHAnsi"/>
                <w:sz w:val="24"/>
                <w:szCs w:val="24"/>
              </w:rPr>
              <w:t>Mathmatica, Professor of Family Medicine &amp; Health Policy, UC</w:t>
            </w:r>
            <w:r w:rsidR="0002722F" w:rsidRPr="00F075EA">
              <w:rPr>
                <w:rFonts w:cstheme="minorHAnsi"/>
                <w:sz w:val="24"/>
                <w:szCs w:val="24"/>
              </w:rPr>
              <w:t>SF</w:t>
            </w:r>
          </w:p>
          <w:p w14:paraId="65D446F0" w14:textId="77777777" w:rsidR="008F345C" w:rsidRPr="008F345C" w:rsidRDefault="008F345C" w:rsidP="008F345C">
            <w:pPr>
              <w:pStyle w:val="ListParagraph"/>
              <w:ind w:left="1080"/>
              <w:rPr>
                <w:rFonts w:cstheme="minorHAnsi"/>
                <w:sz w:val="24"/>
                <w:szCs w:val="24"/>
              </w:rPr>
            </w:pPr>
          </w:p>
          <w:p w14:paraId="282326D2" w14:textId="77777777" w:rsidR="00AB5E88" w:rsidRPr="00AB5E88" w:rsidRDefault="00AB5E88" w:rsidP="00AB5E88">
            <w:pPr>
              <w:pStyle w:val="ListParagraph"/>
              <w:ind w:left="108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B5E88">
              <w:rPr>
                <w:rFonts w:ascii="Calibri" w:hAnsi="Calibri" w:cs="Calibri"/>
                <w:b/>
                <w:bCs/>
                <w:sz w:val="24"/>
                <w:szCs w:val="24"/>
              </w:rPr>
              <w:t>Health Insurance 101: Policy, Trends, Consolidation &amp; Market Outlook</w:t>
            </w:r>
          </w:p>
          <w:p w14:paraId="5C48C29F" w14:textId="72F8C18B" w:rsidR="00933233" w:rsidRPr="00AB5E88" w:rsidRDefault="00AB5E88" w:rsidP="00AB5E8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                  </w:t>
            </w:r>
            <w:r w:rsidR="00EA04E1" w:rsidRPr="00AB5E88">
              <w:rPr>
                <w:rFonts w:ascii="Calibri" w:hAnsi="Calibri" w:cs="Calibri"/>
                <w:sz w:val="24"/>
                <w:szCs w:val="24"/>
              </w:rPr>
              <w:t>I</w:t>
            </w:r>
            <w:r w:rsidR="00884AEE" w:rsidRPr="00AB5E88">
              <w:rPr>
                <w:rFonts w:ascii="Calibri" w:hAnsi="Calibri" w:cs="Calibri"/>
                <w:sz w:val="24"/>
                <w:szCs w:val="24"/>
              </w:rPr>
              <w:t>psita Smolinski</w:t>
            </w:r>
            <w:r w:rsidR="00EA04E1" w:rsidRPr="00AB5E88">
              <w:rPr>
                <w:rFonts w:ascii="Calibri" w:hAnsi="Calibri" w:cs="Calibri"/>
                <w:sz w:val="24"/>
                <w:szCs w:val="24"/>
              </w:rPr>
              <w:t xml:space="preserve">, </w:t>
            </w:r>
            <w:r w:rsidR="004911A6" w:rsidRPr="00AB5E88">
              <w:rPr>
                <w:rFonts w:ascii="Calibri" w:hAnsi="Calibri" w:cs="Calibri"/>
                <w:sz w:val="24"/>
                <w:szCs w:val="24"/>
              </w:rPr>
              <w:t>MBA, MPH</w:t>
            </w:r>
            <w:r w:rsidR="007C4CBE" w:rsidRPr="00AB5E88">
              <w:rPr>
                <w:rFonts w:ascii="Calibri" w:hAnsi="Calibri" w:cs="Calibri"/>
                <w:sz w:val="24"/>
                <w:szCs w:val="24"/>
              </w:rPr>
              <w:t xml:space="preserve">, </w:t>
            </w:r>
            <w:r w:rsidR="00933233" w:rsidRPr="00AB5E88">
              <w:rPr>
                <w:rFonts w:ascii="Calibri" w:hAnsi="Calibri" w:cs="Calibri"/>
                <w:sz w:val="24"/>
                <w:szCs w:val="24"/>
              </w:rPr>
              <w:t>Managing Director, Capitol Street</w:t>
            </w:r>
          </w:p>
          <w:p w14:paraId="090AC0E5" w14:textId="77777777" w:rsidR="0043385D" w:rsidRPr="006E7AB0" w:rsidRDefault="0043385D" w:rsidP="006E7AB0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4F4E4E31" w14:textId="06405257" w:rsidR="000823D0" w:rsidRPr="000823D0" w:rsidRDefault="008F345C" w:rsidP="009D0096">
            <w:pPr>
              <w:pStyle w:val="ListParagraph"/>
              <w:ind w:left="1080"/>
              <w:rPr>
                <w:rFonts w:cstheme="minorHAnsi"/>
                <w:b/>
                <w:bCs/>
                <w:sz w:val="24"/>
                <w:szCs w:val="24"/>
              </w:rPr>
            </w:pPr>
            <w:r w:rsidRPr="000823D0">
              <w:rPr>
                <w:rFonts w:cstheme="minorHAnsi"/>
                <w:b/>
                <w:bCs/>
                <w:sz w:val="24"/>
                <w:szCs w:val="24"/>
              </w:rPr>
              <w:t xml:space="preserve">Fee for service impact on </w:t>
            </w:r>
            <w:r w:rsidR="00CD3266">
              <w:rPr>
                <w:rFonts w:cstheme="minorHAnsi"/>
                <w:b/>
                <w:bCs/>
                <w:sz w:val="24"/>
                <w:szCs w:val="24"/>
              </w:rPr>
              <w:t xml:space="preserve">the </w:t>
            </w:r>
            <w:r w:rsidRPr="000823D0">
              <w:rPr>
                <w:rFonts w:cstheme="minorHAnsi"/>
                <w:b/>
                <w:bCs/>
                <w:sz w:val="24"/>
                <w:szCs w:val="24"/>
              </w:rPr>
              <w:t>organization and psychology of care</w:t>
            </w:r>
          </w:p>
          <w:p w14:paraId="12E21A29" w14:textId="77777777" w:rsidR="00E02303" w:rsidRPr="00A946C5" w:rsidRDefault="006F713B" w:rsidP="00E02303">
            <w:pPr>
              <w:pStyle w:val="ListParagraph"/>
              <w:ind w:left="1080"/>
              <w:rPr>
                <w:rFonts w:cstheme="minorHAnsi"/>
                <w:sz w:val="24"/>
                <w:szCs w:val="24"/>
                <w:shd w:val="clear" w:color="auto" w:fill="FFFFFF"/>
              </w:rPr>
            </w:pPr>
            <w:r w:rsidRPr="00A946C5">
              <w:rPr>
                <w:rFonts w:cstheme="minorHAnsi"/>
                <w:sz w:val="24"/>
                <w:szCs w:val="24"/>
                <w:shd w:val="clear" w:color="auto" w:fill="FFFFFF"/>
              </w:rPr>
              <w:t>Asaf Bitton, MD</w:t>
            </w:r>
            <w:r w:rsidR="007C4CBE" w:rsidRPr="00A946C5">
              <w:rPr>
                <w:rFonts w:cstheme="minorHAnsi"/>
                <w:sz w:val="24"/>
                <w:szCs w:val="24"/>
                <w:shd w:val="clear" w:color="auto" w:fill="FFFFFF"/>
              </w:rPr>
              <w:t>,</w:t>
            </w:r>
            <w:r w:rsidR="00E02303" w:rsidRPr="00A946C5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 MPH, </w:t>
            </w:r>
            <w:r w:rsidR="00013AEA" w:rsidRPr="00A946C5">
              <w:rPr>
                <w:rFonts w:cstheme="minorHAnsi"/>
                <w:sz w:val="24"/>
                <w:szCs w:val="24"/>
                <w:shd w:val="clear" w:color="auto" w:fill="FFFFFF"/>
              </w:rPr>
              <w:t>Executive Director, Ariadne Labs</w:t>
            </w:r>
          </w:p>
          <w:p w14:paraId="14154B8A" w14:textId="77777777" w:rsidR="00E02303" w:rsidRPr="00A946C5" w:rsidRDefault="00E02303" w:rsidP="00E02303">
            <w:pPr>
              <w:pStyle w:val="ListParagraph"/>
              <w:ind w:left="1080"/>
              <w:rPr>
                <w:sz w:val="24"/>
                <w:szCs w:val="24"/>
              </w:rPr>
            </w:pPr>
            <w:r w:rsidRPr="00A946C5">
              <w:rPr>
                <w:sz w:val="24"/>
                <w:szCs w:val="24"/>
              </w:rPr>
              <w:t>Associate Professor of Medicine and Health Care Policy</w:t>
            </w:r>
          </w:p>
          <w:p w14:paraId="39903ADF" w14:textId="0E274882" w:rsidR="00E02303" w:rsidRPr="00A946C5" w:rsidRDefault="00E02303" w:rsidP="00E02303">
            <w:pPr>
              <w:pStyle w:val="ListParagraph"/>
              <w:ind w:left="1080"/>
              <w:rPr>
                <w:rFonts w:cstheme="minorHAnsi"/>
                <w:sz w:val="24"/>
                <w:szCs w:val="24"/>
                <w:shd w:val="clear" w:color="auto" w:fill="FFFFFF"/>
              </w:rPr>
            </w:pPr>
            <w:r w:rsidRPr="00A946C5">
              <w:rPr>
                <w:sz w:val="24"/>
                <w:szCs w:val="24"/>
              </w:rPr>
              <w:t>Harvard Medical School | Harvard T.H. Chan School of Public Health | Brigham and Women’s Hospital</w:t>
            </w:r>
          </w:p>
          <w:p w14:paraId="5FCEC62A" w14:textId="77777777" w:rsidR="00E02303" w:rsidRPr="007C4CBE" w:rsidRDefault="00E02303" w:rsidP="007C4CBE">
            <w:pPr>
              <w:pStyle w:val="ListParagraph"/>
              <w:ind w:left="1080"/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  <w:p w14:paraId="2A9D16CB" w14:textId="77777777" w:rsidR="00C553DB" w:rsidRDefault="00C553DB" w:rsidP="00DF7419">
            <w:pPr>
              <w:pStyle w:val="ListParagraph"/>
              <w:ind w:left="1080"/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  <w:p w14:paraId="48159134" w14:textId="1256122D" w:rsidR="00946A7D" w:rsidRPr="002A341F" w:rsidRDefault="002A341F" w:rsidP="002A341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Panel—15 minutes each</w:t>
            </w:r>
            <w:r w:rsidR="00A77438">
              <w:rPr>
                <w:rFonts w:cstheme="minorHAnsi"/>
                <w:sz w:val="24"/>
                <w:szCs w:val="24"/>
              </w:rPr>
              <w:t xml:space="preserve"> + 5 minutes questions</w:t>
            </w:r>
            <w:r w:rsidR="00E34895">
              <w:rPr>
                <w:rFonts w:cstheme="minorHAnsi"/>
                <w:sz w:val="24"/>
                <w:szCs w:val="24"/>
              </w:rPr>
              <w:t xml:space="preserve"> from audience</w:t>
            </w:r>
            <w:r w:rsidR="00A77438">
              <w:rPr>
                <w:rFonts w:cstheme="minorHAnsi"/>
                <w:sz w:val="24"/>
                <w:szCs w:val="24"/>
              </w:rPr>
              <w:t xml:space="preserve">; </w:t>
            </w:r>
            <w:r w:rsidR="00F13515">
              <w:rPr>
                <w:rFonts w:cstheme="minorHAnsi"/>
                <w:sz w:val="24"/>
                <w:szCs w:val="24"/>
              </w:rPr>
              <w:t>15</w:t>
            </w:r>
            <w:r>
              <w:rPr>
                <w:rFonts w:cstheme="minorHAnsi"/>
                <w:sz w:val="24"/>
                <w:szCs w:val="24"/>
              </w:rPr>
              <w:t xml:space="preserve"> minutes</w:t>
            </w:r>
          </w:p>
          <w:p w14:paraId="1BD433DD" w14:textId="77777777" w:rsidR="00CD45E0" w:rsidRDefault="00D907AA" w:rsidP="00BE7CFD">
            <w:pPr>
              <w:tabs>
                <w:tab w:val="left" w:pos="1980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</w:t>
            </w:r>
            <w:r w:rsidR="00F13515">
              <w:rPr>
                <w:rFonts w:cstheme="minorHAnsi"/>
                <w:sz w:val="24"/>
                <w:szCs w:val="24"/>
              </w:rPr>
              <w:t>iscussion in large group</w:t>
            </w:r>
          </w:p>
          <w:p w14:paraId="10D4D554" w14:textId="0B0412D4" w:rsidR="00C553DB" w:rsidRPr="00BE7CFD" w:rsidRDefault="00C553DB" w:rsidP="00BE7CFD">
            <w:pPr>
              <w:tabs>
                <w:tab w:val="left" w:pos="1980"/>
              </w:tabs>
              <w:rPr>
                <w:rFonts w:cstheme="minorHAnsi"/>
                <w:sz w:val="24"/>
                <w:szCs w:val="24"/>
              </w:rPr>
            </w:pPr>
          </w:p>
        </w:tc>
      </w:tr>
      <w:tr w:rsidR="003B4EAE" w14:paraId="268C66AA" w14:textId="77777777" w:rsidTr="006B579D">
        <w:tc>
          <w:tcPr>
            <w:tcW w:w="2217" w:type="dxa"/>
            <w:shd w:val="clear" w:color="auto" w:fill="D9E2F3" w:themeFill="accent1" w:themeFillTint="33"/>
          </w:tcPr>
          <w:p w14:paraId="0C76CF11" w14:textId="2CDED003" w:rsidR="003B4EAE" w:rsidRDefault="008D3701" w:rsidP="000B71CF">
            <w:pPr>
              <w:pStyle w:val="NoSpacing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4:15-4:30pm</w:t>
            </w:r>
          </w:p>
        </w:tc>
        <w:tc>
          <w:tcPr>
            <w:tcW w:w="8573" w:type="dxa"/>
            <w:shd w:val="clear" w:color="auto" w:fill="D9E2F3" w:themeFill="accent1" w:themeFillTint="33"/>
          </w:tcPr>
          <w:p w14:paraId="101DCEF7" w14:textId="62998842" w:rsidR="007C4CBE" w:rsidRDefault="00C60D72" w:rsidP="00C60D72">
            <w:pPr>
              <w:pStyle w:val="NoSpacing"/>
              <w:rPr>
                <w:rFonts w:cstheme="minorHAnsi"/>
                <w:b/>
                <w:bCs/>
                <w:sz w:val="28"/>
                <w:szCs w:val="28"/>
              </w:rPr>
            </w:pPr>
            <w:r w:rsidRPr="00BE7CFD">
              <w:rPr>
                <w:rFonts w:cstheme="minorHAnsi"/>
                <w:b/>
                <w:bCs/>
                <w:sz w:val="28"/>
                <w:szCs w:val="28"/>
              </w:rPr>
              <w:t>B</w:t>
            </w:r>
            <w:r w:rsidR="00BE7CFD" w:rsidRPr="00BE7CFD">
              <w:rPr>
                <w:rFonts w:cstheme="minorHAnsi"/>
                <w:b/>
                <w:bCs/>
                <w:sz w:val="28"/>
                <w:szCs w:val="28"/>
              </w:rPr>
              <w:t>reak</w:t>
            </w:r>
          </w:p>
          <w:p w14:paraId="44F282B0" w14:textId="60F5E028" w:rsidR="00946A7D" w:rsidRPr="00BE7CFD" w:rsidRDefault="00946A7D" w:rsidP="00C60D72">
            <w:pPr>
              <w:pStyle w:val="NoSpacing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6B579D" w14:paraId="0D87BE6E" w14:textId="77777777" w:rsidTr="006B579D">
        <w:tc>
          <w:tcPr>
            <w:tcW w:w="2217" w:type="dxa"/>
            <w:shd w:val="clear" w:color="auto" w:fill="auto"/>
          </w:tcPr>
          <w:p w14:paraId="5B2FE94C" w14:textId="77777777" w:rsidR="006B579D" w:rsidRDefault="006B579D" w:rsidP="000B71CF">
            <w:pPr>
              <w:pStyle w:val="NoSpacing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4:30-6:30pm</w:t>
            </w:r>
          </w:p>
          <w:p w14:paraId="549580C5" w14:textId="5815E5AB" w:rsidR="00782A6F" w:rsidRPr="00C553DB" w:rsidRDefault="00782A6F" w:rsidP="000B71CF">
            <w:pPr>
              <w:pStyle w:val="NoSpacing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553DB">
              <w:rPr>
                <w:rFonts w:cstheme="minorHAnsi"/>
                <w:b/>
                <w:bCs/>
                <w:color w:val="4472C4" w:themeColor="accent1"/>
                <w:sz w:val="20"/>
                <w:szCs w:val="20"/>
              </w:rPr>
              <w:t>Washington/Jefferson Rm</w:t>
            </w:r>
          </w:p>
        </w:tc>
        <w:tc>
          <w:tcPr>
            <w:tcW w:w="8573" w:type="dxa"/>
            <w:shd w:val="clear" w:color="auto" w:fill="auto"/>
          </w:tcPr>
          <w:p w14:paraId="6F14AA1B" w14:textId="77777777" w:rsidR="00EC67E7" w:rsidRDefault="00006DC3" w:rsidP="00006DC3">
            <w:pPr>
              <w:rPr>
                <w:rFonts w:cstheme="minorHAnsi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604461">
              <w:rPr>
                <w:rFonts w:cstheme="minorHAnsi"/>
                <w:b/>
                <w:bCs/>
                <w:kern w:val="0"/>
                <w:sz w:val="28"/>
                <w:szCs w:val="28"/>
                <w14:ligatures w14:val="none"/>
              </w:rPr>
              <w:t xml:space="preserve">Family Medicine Through Others’ Eyes: </w:t>
            </w:r>
          </w:p>
          <w:p w14:paraId="7D2EBC31" w14:textId="1FF159C1" w:rsidR="00006DC3" w:rsidRPr="00604461" w:rsidRDefault="00006DC3" w:rsidP="00006DC3">
            <w:pPr>
              <w:rPr>
                <w:rFonts w:cstheme="minorHAnsi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604461">
              <w:rPr>
                <w:rFonts w:cstheme="minorHAnsi"/>
                <w:b/>
                <w:bCs/>
                <w:kern w:val="0"/>
                <w:sz w:val="28"/>
                <w:szCs w:val="28"/>
                <w14:ligatures w14:val="none"/>
              </w:rPr>
              <w:t>What role should family medicine play in the health care system</w:t>
            </w:r>
            <w:r w:rsidR="00805AC6">
              <w:rPr>
                <w:rFonts w:cstheme="minorHAnsi"/>
                <w:b/>
                <w:bCs/>
                <w:kern w:val="0"/>
                <w:sz w:val="28"/>
                <w:szCs w:val="28"/>
                <w14:ligatures w14:val="none"/>
              </w:rPr>
              <w:t>?</w:t>
            </w:r>
          </w:p>
          <w:p w14:paraId="52257A44" w14:textId="4420B587" w:rsidR="00006DC3" w:rsidRPr="00604461" w:rsidRDefault="00006DC3" w:rsidP="00006DC3">
            <w:pPr>
              <w:rPr>
                <w:rFonts w:cstheme="minorHAnsi"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604461">
              <w:rPr>
                <w:rFonts w:cstheme="minorHAnsi"/>
                <w:i/>
                <w:iCs/>
                <w:color w:val="FF0000"/>
                <w:kern w:val="0"/>
                <w:sz w:val="24"/>
                <w:szCs w:val="24"/>
                <w14:ligatures w14:val="none"/>
              </w:rPr>
              <w:t>Facilitator: Ste</w:t>
            </w:r>
            <w:r w:rsidR="00113333" w:rsidRPr="00604461">
              <w:rPr>
                <w:rFonts w:cstheme="minorHAnsi"/>
                <w:i/>
                <w:iCs/>
                <w:color w:val="FF0000"/>
                <w:kern w:val="0"/>
                <w:sz w:val="24"/>
                <w:szCs w:val="24"/>
                <w14:ligatures w14:val="none"/>
              </w:rPr>
              <w:t>phanie Quinn</w:t>
            </w:r>
            <w:r w:rsidR="00D3732C">
              <w:rPr>
                <w:rFonts w:cstheme="minorHAnsi"/>
                <w:i/>
                <w:iCs/>
                <w:color w:val="FF0000"/>
                <w:kern w:val="0"/>
                <w:sz w:val="24"/>
                <w:szCs w:val="24"/>
                <w14:ligatures w14:val="none"/>
              </w:rPr>
              <w:t xml:space="preserve"> (AAFP)</w:t>
            </w:r>
          </w:p>
          <w:p w14:paraId="200432FB" w14:textId="11011FE4" w:rsidR="00006DC3" w:rsidRPr="00604461" w:rsidRDefault="00006DC3" w:rsidP="00006DC3">
            <w:pPr>
              <w:rPr>
                <w:rFonts w:ascii="Garamond" w:hAnsi="Garamond"/>
                <w:kern w:val="0"/>
                <w:sz w:val="28"/>
                <w:szCs w:val="28"/>
                <w14:ligatures w14:val="none"/>
              </w:rPr>
            </w:pPr>
          </w:p>
          <w:p w14:paraId="5074762B" w14:textId="4F8208B7" w:rsidR="00394035" w:rsidRPr="00394035" w:rsidRDefault="00394035" w:rsidP="009D0096">
            <w:pPr>
              <w:ind w:left="1080"/>
              <w:contextualSpacing/>
              <w:rPr>
                <w:rFonts w:cstheme="minorHAns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394035">
              <w:rPr>
                <w:b/>
                <w:bCs/>
                <w:sz w:val="24"/>
                <w:szCs w:val="24"/>
              </w:rPr>
              <w:t>Form fits finance. An aligned partnership between payers and primary care through value-based care</w:t>
            </w:r>
          </w:p>
          <w:p w14:paraId="208C3B27" w14:textId="4EDB5C65" w:rsidR="00B16E31" w:rsidRPr="00B36D98" w:rsidRDefault="00006DC3" w:rsidP="009D0096">
            <w:pPr>
              <w:ind w:left="1080"/>
              <w:contextualSpacing/>
              <w:rPr>
                <w:rFonts w:cstheme="minorHAnsi"/>
                <w:kern w:val="0"/>
                <w:sz w:val="24"/>
                <w:szCs w:val="24"/>
                <w14:ligatures w14:val="none"/>
              </w:rPr>
            </w:pPr>
            <w:r w:rsidRPr="00604461">
              <w:rPr>
                <w:rFonts w:cstheme="minorHAnsi"/>
                <w:kern w:val="0"/>
                <w:sz w:val="24"/>
                <w:szCs w:val="24"/>
                <w14:ligatures w14:val="none"/>
              </w:rPr>
              <w:t xml:space="preserve">Alex Ding, </w:t>
            </w:r>
            <w:r w:rsidR="00DD28DF" w:rsidRPr="00604461">
              <w:rPr>
                <w:rFonts w:cstheme="minorHAnsi"/>
                <w:kern w:val="0"/>
                <w:sz w:val="24"/>
                <w:szCs w:val="24"/>
                <w14:ligatures w14:val="none"/>
              </w:rPr>
              <w:t>MD, MBA</w:t>
            </w:r>
            <w:r w:rsidR="00B36D98">
              <w:rPr>
                <w:rFonts w:cstheme="minorHAnsi"/>
                <w:kern w:val="0"/>
                <w:sz w:val="24"/>
                <w:szCs w:val="24"/>
                <w14:ligatures w14:val="none"/>
              </w:rPr>
              <w:t xml:space="preserve">, </w:t>
            </w:r>
            <w:r w:rsidR="00A35BED" w:rsidRPr="00B36D98">
              <w:rPr>
                <w:rFonts w:cstheme="minorHAnsi"/>
                <w:kern w:val="0"/>
                <w:sz w:val="24"/>
                <w:szCs w:val="24"/>
                <w14:ligatures w14:val="none"/>
              </w:rPr>
              <w:t xml:space="preserve">Associate Vice President, </w:t>
            </w:r>
            <w:r w:rsidR="003F2D5A" w:rsidRPr="00B36D98">
              <w:rPr>
                <w:rFonts w:cstheme="minorHAnsi"/>
                <w:kern w:val="0"/>
                <w:sz w:val="24"/>
                <w:szCs w:val="24"/>
                <w14:ligatures w14:val="none"/>
              </w:rPr>
              <w:t>Physician Strategy &amp; Medical Affairs</w:t>
            </w:r>
            <w:r w:rsidR="00B36D98">
              <w:rPr>
                <w:rFonts w:cstheme="minorHAnsi"/>
                <w:kern w:val="0"/>
                <w:sz w:val="24"/>
                <w:szCs w:val="24"/>
                <w14:ligatures w14:val="none"/>
              </w:rPr>
              <w:t xml:space="preserve">, </w:t>
            </w:r>
            <w:r w:rsidR="00A35BED" w:rsidRPr="00B36D98">
              <w:rPr>
                <w:rFonts w:cstheme="minorHAnsi"/>
                <w:kern w:val="0"/>
                <w:sz w:val="24"/>
                <w:szCs w:val="24"/>
                <w14:ligatures w14:val="none"/>
              </w:rPr>
              <w:t>Humana</w:t>
            </w:r>
          </w:p>
          <w:p w14:paraId="1A5AC17E" w14:textId="77777777" w:rsidR="00AA0008" w:rsidRPr="00604461" w:rsidRDefault="00AA0008" w:rsidP="00AA0008">
            <w:pPr>
              <w:ind w:left="1080"/>
              <w:contextualSpacing/>
              <w:rPr>
                <w:rFonts w:cstheme="minorHAnsi"/>
                <w:kern w:val="0"/>
                <w:sz w:val="24"/>
                <w:szCs w:val="24"/>
                <w14:ligatures w14:val="none"/>
              </w:rPr>
            </w:pPr>
          </w:p>
          <w:p w14:paraId="449E727F" w14:textId="0D3FA9D5" w:rsidR="00826E04" w:rsidRPr="00826E04" w:rsidRDefault="00826E04" w:rsidP="009D0096">
            <w:pPr>
              <w:ind w:left="1080"/>
              <w:contextualSpacing/>
              <w:rPr>
                <w:rFonts w:cstheme="minorHAns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826E04">
              <w:rPr>
                <w:rFonts w:cstheme="minorHAnsi"/>
                <w:b/>
                <w:bCs/>
                <w:kern w:val="0"/>
                <w:sz w:val="24"/>
                <w:szCs w:val="24"/>
                <w14:ligatures w14:val="none"/>
              </w:rPr>
              <w:t>Looking Around the Bend</w:t>
            </w:r>
          </w:p>
          <w:p w14:paraId="58EFF5F4" w14:textId="038FF45E" w:rsidR="00AA0008" w:rsidRPr="004D6B70" w:rsidRDefault="00BE0150" w:rsidP="009D0096">
            <w:pPr>
              <w:ind w:left="1080"/>
              <w:contextualSpacing/>
              <w:rPr>
                <w:rFonts w:cstheme="minorHAnsi"/>
                <w:kern w:val="0"/>
                <w:sz w:val="24"/>
                <w:szCs w:val="24"/>
                <w14:ligatures w14:val="none"/>
              </w:rPr>
            </w:pPr>
            <w:r w:rsidRPr="004D6B70">
              <w:rPr>
                <w:rFonts w:cstheme="minorHAnsi"/>
                <w:kern w:val="0"/>
                <w:sz w:val="24"/>
                <w:szCs w:val="24"/>
                <w14:ligatures w14:val="none"/>
              </w:rPr>
              <w:t>Chinni Pulluru</w:t>
            </w:r>
            <w:r w:rsidR="00197A37" w:rsidRPr="004D6B70">
              <w:rPr>
                <w:rFonts w:cstheme="minorHAnsi"/>
                <w:kern w:val="0"/>
                <w:sz w:val="24"/>
                <w:szCs w:val="24"/>
                <w14:ligatures w14:val="none"/>
              </w:rPr>
              <w:t xml:space="preserve">, MD, </w:t>
            </w:r>
            <w:r w:rsidR="00B36D98" w:rsidRPr="004D6B70">
              <w:rPr>
                <w:rFonts w:cstheme="minorHAnsi"/>
                <w:kern w:val="0"/>
                <w:sz w:val="24"/>
                <w:szCs w:val="24"/>
                <w14:ligatures w14:val="none"/>
              </w:rPr>
              <w:t>Co-Founder, My Precious Genes</w:t>
            </w:r>
            <w:r w:rsidR="00F84FCF" w:rsidRPr="004D6B70">
              <w:rPr>
                <w:rFonts w:cstheme="minorHAnsi"/>
                <w:kern w:val="0"/>
                <w:sz w:val="24"/>
                <w:szCs w:val="24"/>
                <w14:ligatures w14:val="none"/>
              </w:rPr>
              <w:t>, formerl</w:t>
            </w:r>
            <w:r w:rsidR="004D6B70">
              <w:rPr>
                <w:rFonts w:cstheme="minorHAnsi"/>
                <w:kern w:val="0"/>
                <w:sz w:val="24"/>
                <w:szCs w:val="24"/>
                <w14:ligatures w14:val="none"/>
              </w:rPr>
              <w:t xml:space="preserve">y Chief Clinical Executive &amp; VP Clinical Operations at </w:t>
            </w:r>
            <w:r w:rsidR="00F84FCF" w:rsidRPr="004D6B70">
              <w:rPr>
                <w:rFonts w:cstheme="minorHAnsi"/>
                <w:kern w:val="0"/>
                <w:sz w:val="24"/>
                <w:szCs w:val="24"/>
                <w14:ligatures w14:val="none"/>
              </w:rPr>
              <w:t>Walmart</w:t>
            </w:r>
            <w:r w:rsidR="004D6B70">
              <w:rPr>
                <w:rFonts w:cstheme="minorHAnsi"/>
                <w:kern w:val="0"/>
                <w:sz w:val="24"/>
                <w:szCs w:val="24"/>
                <w14:ligatures w14:val="none"/>
              </w:rPr>
              <w:t xml:space="preserve"> </w:t>
            </w:r>
          </w:p>
          <w:p w14:paraId="5DB5E88C" w14:textId="77777777" w:rsidR="00F84FCF" w:rsidRPr="00F84FCF" w:rsidRDefault="00F84FCF" w:rsidP="004D6B70">
            <w:pPr>
              <w:contextualSpacing/>
              <w:rPr>
                <w:rFonts w:cstheme="minorHAnsi"/>
                <w:kern w:val="0"/>
                <w:sz w:val="24"/>
                <w:szCs w:val="24"/>
                <w14:ligatures w14:val="none"/>
              </w:rPr>
            </w:pPr>
          </w:p>
          <w:p w14:paraId="61BC5F53" w14:textId="217B70A8" w:rsidR="00006DC3" w:rsidRDefault="00604461" w:rsidP="006A4805">
            <w:pPr>
              <w:ind w:left="1080"/>
              <w:contextualSpacing/>
              <w:rPr>
                <w:rFonts w:cstheme="minorHAnsi"/>
                <w:kern w:val="0"/>
                <w:sz w:val="24"/>
                <w:szCs w:val="24"/>
                <w14:ligatures w14:val="none"/>
              </w:rPr>
            </w:pPr>
            <w:r w:rsidRPr="00604461">
              <w:rPr>
                <w:rFonts w:cstheme="minorHAnsi"/>
                <w:kern w:val="0"/>
                <w:sz w:val="24"/>
                <w:szCs w:val="24"/>
                <w14:ligatures w14:val="none"/>
              </w:rPr>
              <w:t>Purva Rawal</w:t>
            </w:r>
            <w:r w:rsidR="003A220C">
              <w:rPr>
                <w:rFonts w:cstheme="minorHAnsi"/>
                <w:kern w:val="0"/>
                <w:sz w:val="24"/>
                <w:szCs w:val="24"/>
                <w14:ligatures w14:val="none"/>
              </w:rPr>
              <w:t>,</w:t>
            </w:r>
            <w:r w:rsidR="00E710B0">
              <w:rPr>
                <w:rFonts w:cstheme="minorHAnsi"/>
                <w:kern w:val="0"/>
                <w:sz w:val="24"/>
                <w:szCs w:val="24"/>
                <w14:ligatures w14:val="none"/>
              </w:rPr>
              <w:t xml:space="preserve"> PhD,</w:t>
            </w:r>
            <w:r w:rsidR="003A220C">
              <w:rPr>
                <w:rFonts w:cstheme="minorHAnsi"/>
                <w:kern w:val="0"/>
                <w:sz w:val="24"/>
                <w:szCs w:val="24"/>
                <w14:ligatures w14:val="none"/>
              </w:rPr>
              <w:t xml:space="preserve"> Chief Strategy Officer, CMS Innovation Center at Centers for Medicare &amp; Medicaid Services</w:t>
            </w:r>
          </w:p>
          <w:p w14:paraId="5A411505" w14:textId="77777777" w:rsidR="002418BD" w:rsidRDefault="002418BD" w:rsidP="002418BD">
            <w:pPr>
              <w:pStyle w:val="ListParagraph"/>
              <w:rPr>
                <w:rFonts w:cstheme="minorHAnsi"/>
                <w:sz w:val="24"/>
                <w:szCs w:val="24"/>
              </w:rPr>
            </w:pPr>
          </w:p>
          <w:p w14:paraId="53B161D8" w14:textId="570386EA" w:rsidR="007E4CE4" w:rsidRDefault="007E4CE4" w:rsidP="009D0096">
            <w:pPr>
              <w:ind w:left="1080"/>
              <w:contextualSpacing/>
              <w:rPr>
                <w:rFonts w:cstheme="minorHAnsi"/>
                <w:kern w:val="0"/>
                <w:sz w:val="24"/>
                <w:szCs w:val="24"/>
                <w14:ligatures w14:val="none"/>
              </w:rPr>
            </w:pPr>
            <w:r w:rsidRPr="00C6047F">
              <w:rPr>
                <w:b/>
                <w:bCs/>
                <w:sz w:val="24"/>
                <w:szCs w:val="24"/>
              </w:rPr>
              <w:t>Powering the Value-Based Future of Primary Care</w:t>
            </w:r>
          </w:p>
          <w:p w14:paraId="02ADA289" w14:textId="5B1BC715" w:rsidR="002418BD" w:rsidRPr="00604461" w:rsidRDefault="00867180" w:rsidP="009D0096">
            <w:pPr>
              <w:ind w:left="1080"/>
              <w:contextualSpacing/>
              <w:rPr>
                <w:rFonts w:cstheme="minorHAnsi"/>
                <w:kern w:val="0"/>
                <w:sz w:val="24"/>
                <w:szCs w:val="24"/>
                <w14:ligatures w14:val="none"/>
              </w:rPr>
            </w:pPr>
            <w:r>
              <w:rPr>
                <w:rFonts w:cstheme="minorHAnsi"/>
                <w:kern w:val="0"/>
                <w:sz w:val="24"/>
                <w:szCs w:val="24"/>
                <w14:ligatures w14:val="none"/>
              </w:rPr>
              <w:t>Mi</w:t>
            </w:r>
            <w:r w:rsidR="00C553DB">
              <w:rPr>
                <w:rFonts w:cstheme="minorHAnsi"/>
                <w:kern w:val="0"/>
                <w:sz w:val="24"/>
                <w:szCs w:val="24"/>
                <w14:ligatures w14:val="none"/>
              </w:rPr>
              <w:t>chael</w:t>
            </w:r>
            <w:r>
              <w:rPr>
                <w:rFonts w:cstheme="minorHAnsi"/>
                <w:kern w:val="0"/>
                <w:sz w:val="24"/>
                <w:szCs w:val="24"/>
                <w14:ligatures w14:val="none"/>
              </w:rPr>
              <w:t xml:space="preserve"> Kopko</w:t>
            </w:r>
            <w:r w:rsidR="000971FB">
              <w:rPr>
                <w:rFonts w:cstheme="minorHAnsi"/>
                <w:kern w:val="0"/>
                <w:sz w:val="24"/>
                <w:szCs w:val="24"/>
                <w14:ligatures w14:val="none"/>
              </w:rPr>
              <w:t xml:space="preserve">, </w:t>
            </w:r>
            <w:r w:rsidR="00C553DB">
              <w:rPr>
                <w:rFonts w:cstheme="minorHAnsi"/>
                <w:kern w:val="0"/>
                <w:sz w:val="24"/>
                <w:szCs w:val="24"/>
                <w14:ligatures w14:val="none"/>
              </w:rPr>
              <w:t>MBA</w:t>
            </w:r>
            <w:r w:rsidR="00947423">
              <w:rPr>
                <w:rFonts w:cstheme="minorHAnsi"/>
                <w:kern w:val="0"/>
                <w:sz w:val="24"/>
                <w:szCs w:val="24"/>
                <w14:ligatures w14:val="none"/>
              </w:rPr>
              <w:t xml:space="preserve">, </w:t>
            </w:r>
            <w:r w:rsidR="00C553DB">
              <w:rPr>
                <w:rFonts w:cstheme="minorHAnsi"/>
                <w:kern w:val="0"/>
                <w:sz w:val="24"/>
                <w:szCs w:val="24"/>
                <w14:ligatures w14:val="none"/>
              </w:rPr>
              <w:t xml:space="preserve">Co-Founder and </w:t>
            </w:r>
            <w:r w:rsidR="00F33B84">
              <w:rPr>
                <w:rFonts w:cstheme="minorHAnsi"/>
                <w:kern w:val="0"/>
                <w:sz w:val="24"/>
                <w:szCs w:val="24"/>
                <w14:ligatures w14:val="none"/>
              </w:rPr>
              <w:t>Chief Executive Officer</w:t>
            </w:r>
            <w:r w:rsidR="003C438F">
              <w:rPr>
                <w:rFonts w:cstheme="minorHAnsi"/>
                <w:kern w:val="0"/>
                <w:sz w:val="24"/>
                <w:szCs w:val="24"/>
                <w14:ligatures w14:val="none"/>
              </w:rPr>
              <w:t xml:space="preserve"> </w:t>
            </w:r>
            <w:r w:rsidR="00C553DB">
              <w:rPr>
                <w:rFonts w:cstheme="minorHAnsi"/>
                <w:kern w:val="0"/>
                <w:sz w:val="24"/>
                <w:szCs w:val="24"/>
                <w14:ligatures w14:val="none"/>
              </w:rPr>
              <w:t xml:space="preserve">of </w:t>
            </w:r>
            <w:r w:rsidR="00947423">
              <w:rPr>
                <w:rFonts w:cstheme="minorHAnsi"/>
                <w:kern w:val="0"/>
                <w:sz w:val="24"/>
                <w:szCs w:val="24"/>
                <w14:ligatures w14:val="none"/>
              </w:rPr>
              <w:t>Pearl Health</w:t>
            </w:r>
          </w:p>
          <w:p w14:paraId="706D105D" w14:textId="2A3F6A80" w:rsidR="00284BE1" w:rsidRDefault="003A220C" w:rsidP="003A220C">
            <w:pPr>
              <w:tabs>
                <w:tab w:val="left" w:pos="2844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ab/>
            </w:r>
          </w:p>
          <w:p w14:paraId="3DF7C268" w14:textId="77777777" w:rsidR="00CD45E0" w:rsidRDefault="00284BE1" w:rsidP="008B5E7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15 </w:t>
            </w:r>
            <w:r w:rsidR="00BE56A7">
              <w:rPr>
                <w:rFonts w:cstheme="minorHAnsi"/>
                <w:sz w:val="24"/>
                <w:szCs w:val="24"/>
              </w:rPr>
              <w:t>minutes</w:t>
            </w:r>
            <w:r w:rsidR="00F33B84">
              <w:rPr>
                <w:rFonts w:cstheme="minorHAnsi"/>
                <w:sz w:val="24"/>
                <w:szCs w:val="24"/>
              </w:rPr>
              <w:t xml:space="preserve"> for</w:t>
            </w:r>
            <w:r w:rsidR="00BE56A7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each</w:t>
            </w:r>
            <w:r w:rsidR="00F33B84">
              <w:rPr>
                <w:rFonts w:cstheme="minorHAnsi"/>
                <w:sz w:val="24"/>
                <w:szCs w:val="24"/>
              </w:rPr>
              <w:t xml:space="preserve"> present</w:t>
            </w:r>
            <w:r w:rsidR="00016C03">
              <w:rPr>
                <w:rFonts w:cstheme="minorHAnsi"/>
                <w:sz w:val="24"/>
                <w:szCs w:val="24"/>
              </w:rPr>
              <w:t>er</w:t>
            </w:r>
            <w:r>
              <w:rPr>
                <w:rFonts w:cstheme="minorHAnsi"/>
                <w:sz w:val="24"/>
                <w:szCs w:val="24"/>
              </w:rPr>
              <w:t>, 5 minutes questions</w:t>
            </w:r>
            <w:r w:rsidR="00D907AA">
              <w:rPr>
                <w:rFonts w:cstheme="minorHAnsi"/>
                <w:sz w:val="24"/>
                <w:szCs w:val="24"/>
              </w:rPr>
              <w:t xml:space="preserve"> for each presenter</w:t>
            </w:r>
            <w:r>
              <w:rPr>
                <w:rFonts w:cstheme="minorHAnsi"/>
                <w:sz w:val="24"/>
                <w:szCs w:val="24"/>
              </w:rPr>
              <w:t xml:space="preserve">, with </w:t>
            </w:r>
            <w:r w:rsidR="00DE1F38">
              <w:rPr>
                <w:rFonts w:cstheme="minorHAnsi"/>
                <w:sz w:val="24"/>
                <w:szCs w:val="24"/>
              </w:rPr>
              <w:t xml:space="preserve">30 minutes large group </w:t>
            </w:r>
            <w:r w:rsidR="00764852">
              <w:rPr>
                <w:rFonts w:cstheme="minorHAnsi"/>
                <w:sz w:val="24"/>
                <w:szCs w:val="24"/>
              </w:rPr>
              <w:t>discussion</w:t>
            </w:r>
          </w:p>
          <w:p w14:paraId="0679E661" w14:textId="04A80BDB" w:rsidR="003C51A8" w:rsidRPr="008B5E70" w:rsidRDefault="003C51A8" w:rsidP="008B5E7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B4EAE" w:rsidRPr="00555AE7" w14:paraId="48D128B7" w14:textId="77777777" w:rsidTr="00DD28DF">
        <w:tc>
          <w:tcPr>
            <w:tcW w:w="2217" w:type="dxa"/>
            <w:shd w:val="clear" w:color="auto" w:fill="D9E2F3" w:themeFill="accent1" w:themeFillTint="33"/>
          </w:tcPr>
          <w:p w14:paraId="6B5489CB" w14:textId="579FF83A" w:rsidR="003B4EAE" w:rsidRPr="00DC3012" w:rsidRDefault="006F088E" w:rsidP="000B71CF">
            <w:pPr>
              <w:pStyle w:val="NoSpacing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DC3012">
              <w:rPr>
                <w:rFonts w:cstheme="minorHAnsi"/>
                <w:b/>
                <w:bCs/>
                <w:sz w:val="28"/>
                <w:szCs w:val="28"/>
              </w:rPr>
              <w:t>6:30-7:</w:t>
            </w:r>
            <w:r w:rsidR="0023651D">
              <w:rPr>
                <w:rFonts w:cstheme="minorHAnsi"/>
                <w:b/>
                <w:bCs/>
                <w:sz w:val="28"/>
                <w:szCs w:val="28"/>
              </w:rPr>
              <w:t>00</w:t>
            </w:r>
            <w:r w:rsidRPr="00DC3012">
              <w:rPr>
                <w:rFonts w:cstheme="minorHAnsi"/>
                <w:b/>
                <w:bCs/>
                <w:sz w:val="28"/>
                <w:szCs w:val="28"/>
              </w:rPr>
              <w:t>pm</w:t>
            </w:r>
          </w:p>
          <w:p w14:paraId="253710CE" w14:textId="77777777" w:rsidR="00DC3012" w:rsidRPr="00C553DB" w:rsidRDefault="00DC3012" w:rsidP="000B71CF">
            <w:p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4472C4" w:themeColor="accent1"/>
                <w:sz w:val="20"/>
                <w:szCs w:val="20"/>
              </w:rPr>
            </w:pPr>
            <w:r w:rsidRPr="00C553DB">
              <w:rPr>
                <w:rFonts w:cstheme="minorHAnsi"/>
                <w:b/>
                <w:color w:val="4472C4" w:themeColor="accent1"/>
                <w:sz w:val="20"/>
                <w:szCs w:val="20"/>
              </w:rPr>
              <w:t>Washington/</w:t>
            </w:r>
          </w:p>
          <w:p w14:paraId="0FC947DE" w14:textId="3684528F" w:rsidR="00DC3012" w:rsidRPr="00DC3012" w:rsidRDefault="00DC3012" w:rsidP="000B71CF">
            <w:p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53DB">
              <w:rPr>
                <w:rFonts w:cstheme="minorHAnsi"/>
                <w:b/>
                <w:color w:val="4472C4" w:themeColor="accent1"/>
                <w:sz w:val="20"/>
                <w:szCs w:val="20"/>
              </w:rPr>
              <w:lastRenderedPageBreak/>
              <w:t>Jefferson Foyer</w:t>
            </w:r>
          </w:p>
        </w:tc>
        <w:tc>
          <w:tcPr>
            <w:tcW w:w="8573" w:type="dxa"/>
            <w:shd w:val="clear" w:color="auto" w:fill="D9E2F3" w:themeFill="accent1" w:themeFillTint="33"/>
          </w:tcPr>
          <w:p w14:paraId="7932B781" w14:textId="26423888" w:rsidR="00002A9E" w:rsidRPr="0075068A" w:rsidRDefault="006F088E" w:rsidP="00BD7601">
            <w:pPr>
              <w:pStyle w:val="NoSpacing"/>
              <w:rPr>
                <w:rFonts w:cstheme="minorHAnsi"/>
                <w:b/>
                <w:bCs/>
                <w:sz w:val="28"/>
                <w:szCs w:val="28"/>
              </w:rPr>
            </w:pPr>
            <w:r w:rsidRPr="0075068A">
              <w:rPr>
                <w:rFonts w:cstheme="minorHAnsi"/>
                <w:b/>
                <w:bCs/>
                <w:sz w:val="28"/>
                <w:szCs w:val="28"/>
              </w:rPr>
              <w:lastRenderedPageBreak/>
              <w:t>Reception,</w:t>
            </w:r>
            <w:r w:rsidR="009076FF" w:rsidRPr="0075068A">
              <w:rPr>
                <w:rFonts w:cstheme="minorHAnsi"/>
                <w:b/>
                <w:bCs/>
                <w:sz w:val="28"/>
                <w:szCs w:val="28"/>
              </w:rPr>
              <w:t xml:space="preserve"> Heavy Hors Oeuvres, </w:t>
            </w:r>
            <w:r w:rsidR="00DD28DF">
              <w:rPr>
                <w:rFonts w:cstheme="minorHAnsi"/>
                <w:b/>
                <w:bCs/>
                <w:sz w:val="28"/>
                <w:szCs w:val="28"/>
              </w:rPr>
              <w:t xml:space="preserve">&amp; </w:t>
            </w:r>
            <w:r w:rsidR="009076FF" w:rsidRPr="0075068A">
              <w:rPr>
                <w:rFonts w:cstheme="minorHAnsi"/>
                <w:b/>
                <w:bCs/>
                <w:sz w:val="28"/>
                <w:szCs w:val="28"/>
              </w:rPr>
              <w:t>Networking</w:t>
            </w:r>
          </w:p>
          <w:p w14:paraId="01C78DA6" w14:textId="77777777" w:rsidR="007C4CBE" w:rsidRDefault="007C4CBE" w:rsidP="00BD7601">
            <w:pPr>
              <w:pStyle w:val="NoSpacing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37D6DC60" w14:textId="657339E8" w:rsidR="00B73768" w:rsidRPr="00555AE7" w:rsidRDefault="00B73768" w:rsidP="00BD7601">
            <w:pPr>
              <w:pStyle w:val="NoSpacing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8E4CB9" w:rsidRPr="00555AE7" w14:paraId="0B0F064A" w14:textId="77777777" w:rsidTr="002371E1">
        <w:tc>
          <w:tcPr>
            <w:tcW w:w="2217" w:type="dxa"/>
            <w:shd w:val="clear" w:color="auto" w:fill="auto"/>
          </w:tcPr>
          <w:p w14:paraId="48016B63" w14:textId="2F20F3D9" w:rsidR="008E4CB9" w:rsidRDefault="008E4CB9" w:rsidP="000B71CF">
            <w:pPr>
              <w:pStyle w:val="NoSpacing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lastRenderedPageBreak/>
              <w:t>7:</w:t>
            </w:r>
            <w:r w:rsidR="0023651D">
              <w:rPr>
                <w:rFonts w:cstheme="minorHAnsi"/>
                <w:b/>
                <w:bCs/>
                <w:sz w:val="28"/>
                <w:szCs w:val="28"/>
              </w:rPr>
              <w:t>00</w:t>
            </w:r>
            <w:r>
              <w:rPr>
                <w:rFonts w:cstheme="minorHAnsi"/>
                <w:b/>
                <w:bCs/>
                <w:sz w:val="28"/>
                <w:szCs w:val="28"/>
              </w:rPr>
              <w:t>-8:30pm</w:t>
            </w:r>
          </w:p>
          <w:p w14:paraId="7981880F" w14:textId="77777777" w:rsidR="008E4CB9" w:rsidRPr="00C553DB" w:rsidRDefault="008E4CB9" w:rsidP="000B71CF">
            <w:p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4472C4" w:themeColor="accent1"/>
                <w:sz w:val="20"/>
                <w:szCs w:val="20"/>
              </w:rPr>
            </w:pPr>
            <w:r w:rsidRPr="00C553DB">
              <w:rPr>
                <w:rFonts w:cstheme="minorHAnsi"/>
                <w:b/>
                <w:color w:val="4472C4" w:themeColor="accent1"/>
                <w:sz w:val="20"/>
                <w:szCs w:val="20"/>
              </w:rPr>
              <w:t>Washington/</w:t>
            </w:r>
          </w:p>
          <w:p w14:paraId="4F0EE201" w14:textId="67D993CA" w:rsidR="008E4CB9" w:rsidRPr="00DC3012" w:rsidRDefault="008E4CB9" w:rsidP="000B71CF">
            <w:pPr>
              <w:pStyle w:val="NoSpacing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C553DB">
              <w:rPr>
                <w:rFonts w:cstheme="minorHAnsi"/>
                <w:b/>
                <w:color w:val="4472C4" w:themeColor="accent1"/>
                <w:sz w:val="20"/>
                <w:szCs w:val="20"/>
              </w:rPr>
              <w:t>Jefferson R</w:t>
            </w:r>
            <w:r w:rsidR="00C553DB">
              <w:rPr>
                <w:rFonts w:cstheme="minorHAnsi"/>
                <w:b/>
                <w:color w:val="4472C4" w:themeColor="accent1"/>
                <w:sz w:val="20"/>
                <w:szCs w:val="20"/>
              </w:rPr>
              <w:t>m</w:t>
            </w:r>
          </w:p>
        </w:tc>
        <w:tc>
          <w:tcPr>
            <w:tcW w:w="8573" w:type="dxa"/>
            <w:shd w:val="clear" w:color="auto" w:fill="auto"/>
          </w:tcPr>
          <w:p w14:paraId="6750CDCC" w14:textId="77777777" w:rsidR="008E4CB9" w:rsidRDefault="008E4CB9" w:rsidP="00BD7601">
            <w:pPr>
              <w:pStyle w:val="NoSpacing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Dinner and Discussion</w:t>
            </w:r>
          </w:p>
          <w:p w14:paraId="1A083762" w14:textId="099F0A8D" w:rsidR="00A21D36" w:rsidRDefault="008E4CB9" w:rsidP="007C4CBE">
            <w:pPr>
              <w:rPr>
                <w:rFonts w:cstheme="minorHAnsi"/>
                <w:i/>
                <w:iCs/>
                <w:color w:val="FF0000"/>
                <w:kern w:val="0"/>
                <w:sz w:val="24"/>
                <w:szCs w:val="24"/>
                <w14:ligatures w14:val="none"/>
              </w:rPr>
            </w:pPr>
            <w:r w:rsidRPr="00C15E7A">
              <w:rPr>
                <w:rFonts w:cstheme="minorHAnsi"/>
                <w:i/>
                <w:iCs/>
                <w:color w:val="FF0000"/>
                <w:kern w:val="0"/>
                <w:sz w:val="24"/>
                <w:szCs w:val="24"/>
                <w14:ligatures w14:val="none"/>
              </w:rPr>
              <w:t>Facilitator: Gerardo Moreno, MD</w:t>
            </w:r>
            <w:r w:rsidR="00A21D36" w:rsidRPr="00C15E7A">
              <w:rPr>
                <w:rFonts w:cstheme="minorHAnsi"/>
                <w:i/>
                <w:iCs/>
                <w:color w:val="FF0000"/>
                <w:kern w:val="0"/>
                <w:sz w:val="24"/>
                <w:szCs w:val="24"/>
                <w14:ligatures w14:val="none"/>
              </w:rPr>
              <w:t>, MS</w:t>
            </w:r>
            <w:r w:rsidR="00BB58C9" w:rsidRPr="00C15E7A">
              <w:rPr>
                <w:rFonts w:cstheme="minorHAnsi"/>
                <w:i/>
                <w:iCs/>
                <w:color w:val="FF0000"/>
                <w:kern w:val="0"/>
                <w:sz w:val="24"/>
                <w:szCs w:val="24"/>
                <w14:ligatures w14:val="none"/>
              </w:rPr>
              <w:t>HS</w:t>
            </w:r>
            <w:r w:rsidR="00703488" w:rsidRPr="00C15E7A">
              <w:rPr>
                <w:rFonts w:cstheme="minorHAnsi"/>
                <w:i/>
                <w:iCs/>
                <w:color w:val="FF0000"/>
                <w:kern w:val="0"/>
                <w:sz w:val="24"/>
                <w:szCs w:val="24"/>
                <w14:ligatures w14:val="none"/>
              </w:rPr>
              <w:t xml:space="preserve"> (ABFM)</w:t>
            </w:r>
          </w:p>
          <w:p w14:paraId="6314480B" w14:textId="77777777" w:rsidR="00002A9E" w:rsidRPr="007C4CBE" w:rsidRDefault="00002A9E" w:rsidP="007C4CBE">
            <w:pPr>
              <w:rPr>
                <w:rFonts w:cstheme="minorHAnsi"/>
                <w:i/>
                <w:iCs/>
                <w:color w:val="FF0000"/>
                <w:kern w:val="0"/>
                <w:sz w:val="24"/>
                <w:szCs w:val="24"/>
                <w14:ligatures w14:val="none"/>
              </w:rPr>
            </w:pPr>
          </w:p>
          <w:p w14:paraId="3B651578" w14:textId="7233D4EB" w:rsidR="00A21D36" w:rsidRPr="00AA0008" w:rsidRDefault="00EB244F" w:rsidP="009D0096">
            <w:pPr>
              <w:pStyle w:val="ListParagraph"/>
              <w:ind w:left="1080"/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Our</w:t>
            </w:r>
            <w:r w:rsidR="00C8524F">
              <w:rPr>
                <w:rFonts w:cstheme="minorHAnsi"/>
                <w:b/>
                <w:bCs/>
                <w:sz w:val="24"/>
                <w:szCs w:val="24"/>
              </w:rPr>
              <w:t>Care: Co-designing the future of primary care with patients and the public</w:t>
            </w:r>
          </w:p>
          <w:p w14:paraId="1E48AA33" w14:textId="12017641" w:rsidR="008367C6" w:rsidRPr="00B22C01" w:rsidRDefault="008367C6" w:rsidP="00B22C01">
            <w:pPr>
              <w:pStyle w:val="ListParagraph"/>
              <w:ind w:left="1080"/>
              <w:rPr>
                <w:rFonts w:cstheme="minorHAnsi"/>
                <w:sz w:val="24"/>
                <w:szCs w:val="24"/>
                <w:lang w:val="es-ES"/>
              </w:rPr>
            </w:pPr>
            <w:r w:rsidRPr="005D4188">
              <w:rPr>
                <w:rFonts w:cstheme="minorHAnsi"/>
                <w:sz w:val="24"/>
                <w:szCs w:val="24"/>
                <w:lang w:val="es-ES"/>
              </w:rPr>
              <w:t>Tara Kiran, MD</w:t>
            </w:r>
            <w:r w:rsidR="00D37E3D" w:rsidRPr="005D4188">
              <w:rPr>
                <w:rFonts w:cstheme="minorHAnsi"/>
                <w:sz w:val="24"/>
                <w:szCs w:val="24"/>
                <w:lang w:val="es-ES"/>
              </w:rPr>
              <w:t>,</w:t>
            </w:r>
            <w:r w:rsidR="00D10461" w:rsidRPr="005D4188">
              <w:rPr>
                <w:rFonts w:cstheme="minorHAnsi"/>
                <w:sz w:val="24"/>
                <w:szCs w:val="24"/>
                <w:lang w:val="es-ES"/>
              </w:rPr>
              <w:t xml:space="preserve"> MSc, CCFP, FCFP</w:t>
            </w:r>
            <w:r w:rsidR="00B22C01">
              <w:rPr>
                <w:rFonts w:cstheme="minorHAnsi"/>
                <w:sz w:val="24"/>
                <w:szCs w:val="24"/>
                <w:lang w:val="es-ES"/>
              </w:rPr>
              <w:t xml:space="preserve">, </w:t>
            </w:r>
            <w:r w:rsidR="00D10461" w:rsidRPr="00B22C01">
              <w:rPr>
                <w:rFonts w:cstheme="minorHAnsi"/>
                <w:sz w:val="24"/>
                <w:szCs w:val="24"/>
              </w:rPr>
              <w:t>Family physician and scientist, St. Michael’s Hospital, Unity Health Toronto</w:t>
            </w:r>
            <w:r w:rsidR="00D37E3D" w:rsidRPr="00B22C01">
              <w:rPr>
                <w:rFonts w:cstheme="minorHAnsi"/>
                <w:sz w:val="24"/>
                <w:szCs w:val="24"/>
              </w:rPr>
              <w:t xml:space="preserve"> </w:t>
            </w:r>
            <w:r w:rsidR="00014D1A" w:rsidRPr="00B22C01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Fidani Chair in Improvement and </w:t>
            </w:r>
            <w:r w:rsidR="007A70B4" w:rsidRPr="00B22C01">
              <w:rPr>
                <w:rFonts w:cstheme="minorHAnsi"/>
                <w:sz w:val="24"/>
                <w:szCs w:val="24"/>
                <w:shd w:val="clear" w:color="auto" w:fill="FFFFFF"/>
              </w:rPr>
              <w:t>Innovation, University</w:t>
            </w:r>
            <w:r w:rsidR="00014D1A" w:rsidRPr="00B22C01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 of Toronto</w:t>
            </w:r>
          </w:p>
          <w:p w14:paraId="0C6A97C1" w14:textId="77777777" w:rsidR="008367C6" w:rsidRPr="00014D1A" w:rsidRDefault="008367C6" w:rsidP="008367C6">
            <w:pPr>
              <w:pStyle w:val="ListParagraph"/>
              <w:ind w:left="1080"/>
              <w:rPr>
                <w:rFonts w:cstheme="minorHAnsi"/>
                <w:sz w:val="24"/>
                <w:szCs w:val="24"/>
              </w:rPr>
            </w:pPr>
          </w:p>
          <w:p w14:paraId="52863471" w14:textId="77777777" w:rsidR="00AA0008" w:rsidRPr="00AA0008" w:rsidRDefault="00AA0008" w:rsidP="009D0096">
            <w:pPr>
              <w:pStyle w:val="ListParagraph"/>
              <w:ind w:left="1080"/>
              <w:rPr>
                <w:rFonts w:cstheme="minorHAnsi"/>
                <w:b/>
                <w:bCs/>
                <w:sz w:val="24"/>
                <w:szCs w:val="24"/>
              </w:rPr>
            </w:pPr>
            <w:r w:rsidRPr="00AA0008">
              <w:rPr>
                <w:rFonts w:cstheme="minorHAnsi"/>
                <w:b/>
                <w:bCs/>
                <w:sz w:val="24"/>
                <w:szCs w:val="24"/>
              </w:rPr>
              <w:t>Systematic Approaches to Dealing with Burnout in a Primary Care Service Line</w:t>
            </w:r>
          </w:p>
          <w:p w14:paraId="76EA10B3" w14:textId="02CAC910" w:rsidR="00A21D36" w:rsidRPr="00AE7970" w:rsidRDefault="00AA0008" w:rsidP="00AE7970">
            <w:pPr>
              <w:pStyle w:val="ListParagraph"/>
              <w:ind w:left="1080"/>
              <w:rPr>
                <w:rFonts w:cstheme="minorHAnsi"/>
                <w:sz w:val="24"/>
                <w:szCs w:val="24"/>
              </w:rPr>
            </w:pPr>
            <w:r w:rsidRPr="00AA0008">
              <w:rPr>
                <w:rFonts w:cstheme="minorHAnsi"/>
                <w:sz w:val="24"/>
                <w:szCs w:val="24"/>
              </w:rPr>
              <w:t>Grant Greenberg, MD</w:t>
            </w:r>
            <w:r w:rsidR="00FA13BA">
              <w:rPr>
                <w:rFonts w:cstheme="minorHAnsi"/>
                <w:sz w:val="24"/>
                <w:szCs w:val="24"/>
              </w:rPr>
              <w:t>, MA, MHSA</w:t>
            </w:r>
            <w:r w:rsidR="00D62009">
              <w:rPr>
                <w:rFonts w:cstheme="minorHAnsi"/>
                <w:sz w:val="24"/>
                <w:szCs w:val="24"/>
              </w:rPr>
              <w:t xml:space="preserve">, </w:t>
            </w:r>
            <w:r w:rsidR="00FA13BA">
              <w:rPr>
                <w:rFonts w:cstheme="minorHAnsi"/>
                <w:sz w:val="24"/>
                <w:szCs w:val="24"/>
              </w:rPr>
              <w:t>FAAP</w:t>
            </w:r>
            <w:r w:rsidR="00AE7970">
              <w:rPr>
                <w:rFonts w:cstheme="minorHAnsi"/>
                <w:sz w:val="24"/>
                <w:szCs w:val="24"/>
              </w:rPr>
              <w:t xml:space="preserve">, </w:t>
            </w:r>
            <w:r w:rsidR="0095718F">
              <w:rPr>
                <w:rFonts w:cstheme="minorHAnsi"/>
                <w:sz w:val="24"/>
                <w:szCs w:val="24"/>
              </w:rPr>
              <w:t>Leonard Parker Pool Endowed Chair, Department of Family Medicine Chief Medical Executive, Primary Care,</w:t>
            </w:r>
            <w:r w:rsidR="000A6E4E" w:rsidRPr="00AE7970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 Lehigh Valley Health Network</w:t>
            </w:r>
            <w:r w:rsidR="0095718F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 Professor of Medical Education and Family Medicine, University of South Florisa Morsani College of Medicine</w:t>
            </w:r>
          </w:p>
          <w:p w14:paraId="58F66647" w14:textId="77777777" w:rsidR="00A21D36" w:rsidRDefault="00A21D36" w:rsidP="008E4CB9">
            <w:pPr>
              <w:rPr>
                <w:rFonts w:cstheme="minorHAnsi"/>
                <w:i/>
                <w:iCs/>
                <w:kern w:val="0"/>
                <w:sz w:val="24"/>
                <w:szCs w:val="24"/>
                <w14:ligatures w14:val="none"/>
              </w:rPr>
            </w:pPr>
          </w:p>
          <w:p w14:paraId="1EAC14AE" w14:textId="77777777" w:rsidR="00DC31B5" w:rsidRDefault="000C1D53" w:rsidP="008E4CB9">
            <w:pPr>
              <w:rPr>
                <w:rFonts w:cstheme="minorHAnsi"/>
                <w:kern w:val="0"/>
                <w:sz w:val="24"/>
                <w:szCs w:val="24"/>
                <w14:ligatures w14:val="none"/>
              </w:rPr>
            </w:pPr>
            <w:r>
              <w:rPr>
                <w:rFonts w:cstheme="minorHAnsi"/>
                <w:kern w:val="0"/>
                <w:sz w:val="24"/>
                <w:szCs w:val="24"/>
                <w14:ligatures w14:val="none"/>
              </w:rPr>
              <w:t xml:space="preserve">Each talk will be </w:t>
            </w:r>
            <w:r w:rsidR="00016C03">
              <w:rPr>
                <w:rFonts w:cstheme="minorHAnsi"/>
                <w:kern w:val="0"/>
                <w:sz w:val="24"/>
                <w:szCs w:val="24"/>
                <w14:ligatures w14:val="none"/>
              </w:rPr>
              <w:t xml:space="preserve">for 15 minutes, </w:t>
            </w:r>
            <w:r>
              <w:rPr>
                <w:rFonts w:cstheme="minorHAnsi"/>
                <w:kern w:val="0"/>
                <w:sz w:val="24"/>
                <w:szCs w:val="24"/>
                <w14:ligatures w14:val="none"/>
              </w:rPr>
              <w:t xml:space="preserve">followed by 15 </w:t>
            </w:r>
            <w:r w:rsidR="00C553DB">
              <w:rPr>
                <w:rFonts w:cstheme="minorHAnsi"/>
                <w:kern w:val="0"/>
                <w:sz w:val="24"/>
                <w:szCs w:val="24"/>
                <w14:ligatures w14:val="none"/>
              </w:rPr>
              <w:t>minutes</w:t>
            </w:r>
            <w:r>
              <w:rPr>
                <w:rFonts w:cstheme="minorHAnsi"/>
                <w:kern w:val="0"/>
                <w:sz w:val="24"/>
                <w:szCs w:val="24"/>
                <w14:ligatures w14:val="none"/>
              </w:rPr>
              <w:t xml:space="preserve"> of </w:t>
            </w:r>
            <w:r w:rsidR="009A4D6B">
              <w:rPr>
                <w:rFonts w:cstheme="minorHAnsi"/>
                <w:kern w:val="0"/>
                <w:sz w:val="24"/>
                <w:szCs w:val="24"/>
                <w14:ligatures w14:val="none"/>
              </w:rPr>
              <w:t>questions and comments from the floor</w:t>
            </w:r>
            <w:r w:rsidR="005C5AB8">
              <w:rPr>
                <w:rFonts w:cstheme="minorHAnsi"/>
                <w:kern w:val="0"/>
                <w:sz w:val="24"/>
                <w:szCs w:val="24"/>
                <w14:ligatures w14:val="none"/>
              </w:rPr>
              <w:t>.</w:t>
            </w:r>
          </w:p>
          <w:p w14:paraId="09011F00" w14:textId="4E448553" w:rsidR="007C4CBE" w:rsidRPr="004D6B70" w:rsidRDefault="007C4CBE" w:rsidP="008E4CB9">
            <w:pPr>
              <w:rPr>
                <w:rFonts w:cstheme="minorHAnsi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41219FD1" w14:textId="77777777" w:rsidR="00703488" w:rsidRDefault="00703488" w:rsidP="00586EDD">
      <w:pPr>
        <w:pStyle w:val="NoSpacing"/>
        <w:rPr>
          <w:rFonts w:cstheme="minorHAnsi"/>
          <w:b/>
          <w:bCs/>
          <w:color w:val="FF0000"/>
          <w:sz w:val="32"/>
          <w:szCs w:val="32"/>
        </w:rPr>
      </w:pPr>
    </w:p>
    <w:p w14:paraId="1115AEA9" w14:textId="07DA48CA" w:rsidR="000B71CF" w:rsidRDefault="00703488" w:rsidP="00586EDD">
      <w:pPr>
        <w:pStyle w:val="NoSpacing"/>
        <w:rPr>
          <w:rFonts w:cstheme="minorHAnsi"/>
          <w:i/>
          <w:iCs/>
          <w:sz w:val="24"/>
          <w:szCs w:val="24"/>
        </w:rPr>
      </w:pPr>
      <w:r w:rsidRPr="007C4CBE">
        <w:rPr>
          <w:rFonts w:cstheme="minorHAnsi"/>
          <w:b/>
          <w:bCs/>
          <w:color w:val="4472C4" w:themeColor="accent1"/>
          <w:sz w:val="36"/>
          <w:szCs w:val="36"/>
        </w:rPr>
        <w:t>Friday</w:t>
      </w:r>
      <w:r w:rsidR="00586EDD" w:rsidRPr="007C4CBE">
        <w:rPr>
          <w:rFonts w:cstheme="minorHAnsi"/>
          <w:b/>
          <w:bCs/>
          <w:color w:val="4472C4" w:themeColor="accent1"/>
          <w:sz w:val="36"/>
          <w:szCs w:val="36"/>
        </w:rPr>
        <w:t xml:space="preserve">, </w:t>
      </w:r>
      <w:r w:rsidRPr="007C4CBE">
        <w:rPr>
          <w:rFonts w:cstheme="minorHAnsi"/>
          <w:b/>
          <w:bCs/>
          <w:color w:val="4472C4" w:themeColor="accent1"/>
          <w:sz w:val="36"/>
          <w:szCs w:val="36"/>
        </w:rPr>
        <w:t>August</w:t>
      </w:r>
      <w:r w:rsidR="00586EDD" w:rsidRPr="007C4CBE">
        <w:rPr>
          <w:rFonts w:cstheme="minorHAnsi"/>
          <w:b/>
          <w:bCs/>
          <w:color w:val="4472C4" w:themeColor="accent1"/>
          <w:sz w:val="36"/>
          <w:szCs w:val="36"/>
        </w:rPr>
        <w:t xml:space="preserve"> 1</w:t>
      </w:r>
      <w:r w:rsidRPr="007C4CBE">
        <w:rPr>
          <w:rFonts w:cstheme="minorHAnsi"/>
          <w:b/>
          <w:bCs/>
          <w:color w:val="4472C4" w:themeColor="accent1"/>
          <w:sz w:val="36"/>
          <w:szCs w:val="36"/>
        </w:rPr>
        <w:t>6</w:t>
      </w:r>
      <w:r w:rsidR="00586EDD" w:rsidRPr="007C4CBE">
        <w:rPr>
          <w:rFonts w:cstheme="minorHAnsi"/>
          <w:b/>
          <w:bCs/>
          <w:color w:val="4472C4" w:themeColor="accent1"/>
          <w:sz w:val="36"/>
          <w:szCs w:val="36"/>
          <w:vertAlign w:val="superscript"/>
        </w:rPr>
        <w:t>th</w:t>
      </w:r>
      <w:r w:rsidR="00AC646A" w:rsidRPr="00946A7D">
        <w:rPr>
          <w:rFonts w:cstheme="minorHAnsi"/>
          <w:b/>
          <w:bCs/>
          <w:color w:val="4472C4" w:themeColor="accent1"/>
          <w:sz w:val="32"/>
          <w:szCs w:val="32"/>
        </w:rPr>
        <w:t xml:space="preserve">  </w:t>
      </w:r>
      <w:r w:rsidR="00586EDD" w:rsidRPr="00555AE7">
        <w:rPr>
          <w:rFonts w:cstheme="minorHAnsi"/>
          <w:i/>
          <w:iCs/>
          <w:sz w:val="24"/>
          <w:szCs w:val="24"/>
        </w:rPr>
        <w:t xml:space="preserve">*all times are in Eastern Time </w:t>
      </w:r>
    </w:p>
    <w:p w14:paraId="5CB3F473" w14:textId="77777777" w:rsidR="00736E64" w:rsidRPr="00AC646A" w:rsidRDefault="00736E64" w:rsidP="00586EDD">
      <w:pPr>
        <w:pStyle w:val="NoSpacing"/>
        <w:rPr>
          <w:rFonts w:cstheme="minorHAnsi"/>
          <w:i/>
          <w:i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77"/>
        <w:gridCol w:w="8213"/>
      </w:tblGrid>
      <w:tr w:rsidR="00AC646A" w:rsidRPr="00555AE7" w14:paraId="0BA62885" w14:textId="77777777" w:rsidTr="002371E1">
        <w:tc>
          <w:tcPr>
            <w:tcW w:w="2577" w:type="dxa"/>
            <w:shd w:val="clear" w:color="auto" w:fill="D9E2F3" w:themeFill="accent1" w:themeFillTint="33"/>
          </w:tcPr>
          <w:p w14:paraId="5C54898C" w14:textId="77777777" w:rsidR="00AC646A" w:rsidRDefault="002371E1" w:rsidP="00C553DB">
            <w:pPr>
              <w:pStyle w:val="NoSpacing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4701AB">
              <w:rPr>
                <w:rFonts w:cstheme="minorHAnsi"/>
                <w:b/>
                <w:bCs/>
                <w:sz w:val="28"/>
                <w:szCs w:val="28"/>
              </w:rPr>
              <w:t>6:45am</w:t>
            </w:r>
            <w:r w:rsidR="007E59D4" w:rsidRPr="004701AB">
              <w:rPr>
                <w:rFonts w:cstheme="minorHAnsi"/>
                <w:b/>
                <w:bCs/>
                <w:sz w:val="28"/>
                <w:szCs w:val="28"/>
              </w:rPr>
              <w:t>-8:00am</w:t>
            </w:r>
          </w:p>
          <w:p w14:paraId="78CDF8E4" w14:textId="77777777" w:rsidR="00FC71C3" w:rsidRPr="00C553DB" w:rsidRDefault="00FC71C3" w:rsidP="00C553DB">
            <w:p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4472C4" w:themeColor="accent1"/>
                <w:sz w:val="20"/>
                <w:szCs w:val="20"/>
              </w:rPr>
            </w:pPr>
            <w:r w:rsidRPr="00C553DB">
              <w:rPr>
                <w:rFonts w:cstheme="minorHAnsi"/>
                <w:b/>
                <w:color w:val="4472C4" w:themeColor="accent1"/>
                <w:sz w:val="20"/>
                <w:szCs w:val="20"/>
              </w:rPr>
              <w:t>Washington/</w:t>
            </w:r>
          </w:p>
          <w:p w14:paraId="1551F577" w14:textId="10D236D2" w:rsidR="004701AB" w:rsidRPr="004701AB" w:rsidRDefault="00FC71C3" w:rsidP="00C553DB">
            <w:pPr>
              <w:pStyle w:val="NoSpacing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C553DB">
              <w:rPr>
                <w:rFonts w:cstheme="minorHAnsi"/>
                <w:b/>
                <w:color w:val="4472C4" w:themeColor="accent1"/>
                <w:sz w:val="20"/>
                <w:szCs w:val="20"/>
              </w:rPr>
              <w:t>Jefferson Foyer</w:t>
            </w:r>
          </w:p>
        </w:tc>
        <w:tc>
          <w:tcPr>
            <w:tcW w:w="8213" w:type="dxa"/>
            <w:shd w:val="clear" w:color="auto" w:fill="D9E2F3" w:themeFill="accent1" w:themeFillTint="33"/>
          </w:tcPr>
          <w:p w14:paraId="0442A44F" w14:textId="496437A7" w:rsidR="007E59D4" w:rsidRPr="00933C0F" w:rsidRDefault="00AC646A" w:rsidP="00586EDD">
            <w:pPr>
              <w:pStyle w:val="NoSpacing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Breakfast</w:t>
            </w:r>
          </w:p>
        </w:tc>
      </w:tr>
      <w:tr w:rsidR="002371E1" w:rsidRPr="00555AE7" w14:paraId="765E1441" w14:textId="77777777" w:rsidTr="002371E1">
        <w:tc>
          <w:tcPr>
            <w:tcW w:w="2577" w:type="dxa"/>
            <w:shd w:val="clear" w:color="auto" w:fill="auto"/>
          </w:tcPr>
          <w:p w14:paraId="08B28D1F" w14:textId="70CC6CE0" w:rsidR="002371E1" w:rsidRDefault="00CF3A29" w:rsidP="00C553DB">
            <w:pPr>
              <w:pStyle w:val="NoSpacing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4701AB">
              <w:rPr>
                <w:rFonts w:cstheme="minorHAnsi"/>
                <w:b/>
                <w:bCs/>
                <w:sz w:val="28"/>
                <w:szCs w:val="28"/>
              </w:rPr>
              <w:t>7:00-</w:t>
            </w:r>
            <w:r w:rsidR="008C4F52">
              <w:rPr>
                <w:rFonts w:cstheme="minorHAnsi"/>
                <w:b/>
                <w:bCs/>
                <w:sz w:val="28"/>
                <w:szCs w:val="28"/>
              </w:rPr>
              <w:t>8:00</w:t>
            </w:r>
            <w:r w:rsidRPr="004701AB">
              <w:rPr>
                <w:rFonts w:cstheme="minorHAnsi"/>
                <w:b/>
                <w:bCs/>
                <w:sz w:val="28"/>
                <w:szCs w:val="28"/>
              </w:rPr>
              <w:t>am</w:t>
            </w:r>
          </w:p>
          <w:p w14:paraId="44DC81A1" w14:textId="77777777" w:rsidR="00FC71C3" w:rsidRPr="00C553DB" w:rsidRDefault="00FC71C3" w:rsidP="00C553DB">
            <w:p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4472C4" w:themeColor="accent1"/>
                <w:sz w:val="20"/>
                <w:szCs w:val="20"/>
              </w:rPr>
            </w:pPr>
            <w:r w:rsidRPr="00C553DB">
              <w:rPr>
                <w:rFonts w:cstheme="minorHAnsi"/>
                <w:b/>
                <w:color w:val="4472C4" w:themeColor="accent1"/>
                <w:sz w:val="20"/>
                <w:szCs w:val="20"/>
              </w:rPr>
              <w:t>Washington/</w:t>
            </w:r>
          </w:p>
          <w:p w14:paraId="427C338D" w14:textId="5A65E421" w:rsidR="00FC71C3" w:rsidRPr="004701AB" w:rsidRDefault="00FC71C3" w:rsidP="00C553DB">
            <w:pPr>
              <w:pStyle w:val="NoSpacing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C553DB">
              <w:rPr>
                <w:rFonts w:cstheme="minorHAnsi"/>
                <w:b/>
                <w:color w:val="4472C4" w:themeColor="accent1"/>
                <w:sz w:val="20"/>
                <w:szCs w:val="20"/>
              </w:rPr>
              <w:t>Jefferson Room</w:t>
            </w:r>
          </w:p>
        </w:tc>
        <w:tc>
          <w:tcPr>
            <w:tcW w:w="8213" w:type="dxa"/>
            <w:shd w:val="clear" w:color="auto" w:fill="auto"/>
          </w:tcPr>
          <w:p w14:paraId="68F4DD07" w14:textId="2883383E" w:rsidR="00AF6B25" w:rsidRDefault="00EB7C36" w:rsidP="00AF6B25">
            <w:pPr>
              <w:rPr>
                <w:rFonts w:cstheme="minorHAnsi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cstheme="minorHAnsi"/>
                <w:b/>
                <w:bCs/>
                <w:kern w:val="0"/>
                <w:sz w:val="28"/>
                <w:szCs w:val="28"/>
                <w14:ligatures w14:val="none"/>
              </w:rPr>
              <w:t xml:space="preserve">Breakfast Meetings: </w:t>
            </w:r>
            <w:r w:rsidR="00AF6B25" w:rsidRPr="00AF6B25">
              <w:rPr>
                <w:rFonts w:cstheme="minorHAnsi"/>
                <w:b/>
                <w:bCs/>
                <w:kern w:val="0"/>
                <w:sz w:val="28"/>
                <w:szCs w:val="28"/>
                <w14:ligatures w14:val="none"/>
              </w:rPr>
              <w:t>Affinity groups</w:t>
            </w:r>
          </w:p>
          <w:p w14:paraId="1D472C2B" w14:textId="1214D45F" w:rsidR="00AF6B25" w:rsidRPr="0022482A" w:rsidRDefault="00AF6B25" w:rsidP="00AF6B25">
            <w:pPr>
              <w:rPr>
                <w:rFonts w:cstheme="minorHAnsi"/>
                <w:kern w:val="0"/>
                <w:sz w:val="24"/>
                <w:szCs w:val="24"/>
                <w14:ligatures w14:val="none"/>
              </w:rPr>
            </w:pPr>
            <w:r w:rsidRPr="00AF6B25">
              <w:rPr>
                <w:rFonts w:cstheme="minorHAnsi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  <w:t xml:space="preserve"> </w:t>
            </w:r>
            <w:r w:rsidRPr="00AF6B25">
              <w:rPr>
                <w:rFonts w:cstheme="minorHAnsi"/>
                <w:kern w:val="0"/>
                <w:sz w:val="24"/>
                <w:szCs w:val="24"/>
                <w14:ligatures w14:val="none"/>
              </w:rPr>
              <w:t>(</w:t>
            </w:r>
            <w:r w:rsidRPr="0022482A">
              <w:rPr>
                <w:rFonts w:cstheme="minorHAnsi"/>
                <w:kern w:val="0"/>
                <w:sz w:val="24"/>
                <w:szCs w:val="24"/>
                <w14:ligatures w14:val="none"/>
              </w:rPr>
              <w:t>Family</w:t>
            </w:r>
            <w:r w:rsidRPr="00AF6B25">
              <w:rPr>
                <w:rFonts w:cstheme="minorHAnsi"/>
                <w:kern w:val="0"/>
                <w:sz w:val="24"/>
                <w:szCs w:val="24"/>
                <w14:ligatures w14:val="none"/>
              </w:rPr>
              <w:t xml:space="preserve"> medicine organizations, student + residents, early career, patient and public members, editors, researchers, plus other groups.)  </w:t>
            </w:r>
          </w:p>
          <w:p w14:paraId="7F7D62DE" w14:textId="77777777" w:rsidR="004701AB" w:rsidRPr="0022482A" w:rsidRDefault="004701AB" w:rsidP="00AF6B25">
            <w:pPr>
              <w:rPr>
                <w:rFonts w:cstheme="minorHAnsi"/>
                <w:kern w:val="0"/>
                <w:sz w:val="24"/>
                <w:szCs w:val="24"/>
                <w14:ligatures w14:val="none"/>
              </w:rPr>
            </w:pPr>
          </w:p>
          <w:p w14:paraId="20D1E5F7" w14:textId="3CB00E3A" w:rsidR="00CF3A29" w:rsidRPr="004D6B70" w:rsidRDefault="004701AB" w:rsidP="004D6B70">
            <w:pPr>
              <w:rPr>
                <w:rFonts w:cstheme="minorHAnsi"/>
                <w:sz w:val="24"/>
                <w:szCs w:val="24"/>
              </w:rPr>
            </w:pPr>
            <w:r w:rsidRPr="004D6B70">
              <w:rPr>
                <w:rFonts w:cstheme="minorHAnsi"/>
                <w:sz w:val="24"/>
                <w:szCs w:val="24"/>
              </w:rPr>
              <w:t xml:space="preserve">Each </w:t>
            </w:r>
            <w:r w:rsidR="00AB329D" w:rsidRPr="004D6B70">
              <w:rPr>
                <w:rFonts w:cstheme="minorHAnsi"/>
                <w:sz w:val="24"/>
                <w:szCs w:val="24"/>
              </w:rPr>
              <w:t xml:space="preserve">table </w:t>
            </w:r>
            <w:r w:rsidRPr="004D6B70">
              <w:rPr>
                <w:rFonts w:cstheme="minorHAnsi"/>
                <w:sz w:val="24"/>
                <w:szCs w:val="24"/>
              </w:rPr>
              <w:t>should identify 2 responses or suggestions with regard to the future clinical models of family medicine</w:t>
            </w:r>
            <w:r w:rsidR="00365F0A" w:rsidRPr="004D6B70">
              <w:rPr>
                <w:rFonts w:cstheme="minorHAnsi"/>
                <w:sz w:val="24"/>
                <w:szCs w:val="24"/>
              </w:rPr>
              <w:t xml:space="preserve">. These will be reported out </w:t>
            </w:r>
            <w:r w:rsidR="001D242E" w:rsidRPr="004D6B70">
              <w:rPr>
                <w:rFonts w:cstheme="minorHAnsi"/>
                <w:sz w:val="24"/>
                <w:szCs w:val="24"/>
              </w:rPr>
              <w:t xml:space="preserve">to the large group </w:t>
            </w:r>
            <w:r w:rsidR="00365F0A" w:rsidRPr="004D6B70">
              <w:rPr>
                <w:rFonts w:cstheme="minorHAnsi"/>
                <w:sz w:val="24"/>
                <w:szCs w:val="24"/>
              </w:rPr>
              <w:t xml:space="preserve">at 8:00 am. </w:t>
            </w:r>
          </w:p>
          <w:p w14:paraId="31D292FF" w14:textId="54D2C268" w:rsidR="00FC71C3" w:rsidRPr="0022482A" w:rsidRDefault="00FC71C3" w:rsidP="0022482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86EDD" w:rsidRPr="00555AE7" w14:paraId="060CACDF" w14:textId="77777777" w:rsidTr="002371E1">
        <w:tc>
          <w:tcPr>
            <w:tcW w:w="2577" w:type="dxa"/>
          </w:tcPr>
          <w:p w14:paraId="137375B9" w14:textId="77777777" w:rsidR="00586EDD" w:rsidRPr="008C4F52" w:rsidRDefault="00586EDD" w:rsidP="00C553DB">
            <w:pPr>
              <w:pStyle w:val="NoSpacing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8C4F52">
              <w:rPr>
                <w:rFonts w:cstheme="minorHAnsi"/>
                <w:b/>
                <w:bCs/>
                <w:sz w:val="28"/>
                <w:szCs w:val="28"/>
              </w:rPr>
              <w:t>8:00-8:30am</w:t>
            </w:r>
          </w:p>
          <w:p w14:paraId="38E3D9FE" w14:textId="77777777" w:rsidR="008C4F52" w:rsidRPr="00C553DB" w:rsidRDefault="008C4F52" w:rsidP="00C553DB">
            <w:p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4472C4" w:themeColor="accent1"/>
                <w:sz w:val="20"/>
                <w:szCs w:val="20"/>
              </w:rPr>
            </w:pPr>
            <w:r w:rsidRPr="00C553DB">
              <w:rPr>
                <w:rFonts w:cstheme="minorHAnsi"/>
                <w:b/>
                <w:color w:val="4472C4" w:themeColor="accent1"/>
                <w:sz w:val="20"/>
                <w:szCs w:val="20"/>
              </w:rPr>
              <w:t>Washington/</w:t>
            </w:r>
          </w:p>
          <w:p w14:paraId="6C191296" w14:textId="182EB514" w:rsidR="00AC646A" w:rsidRPr="00555AE7" w:rsidRDefault="008C4F52" w:rsidP="00C553DB">
            <w:pPr>
              <w:pStyle w:val="NoSpacing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553DB">
              <w:rPr>
                <w:rFonts w:cstheme="minorHAnsi"/>
                <w:b/>
                <w:color w:val="4472C4" w:themeColor="accent1"/>
                <w:sz w:val="20"/>
                <w:szCs w:val="20"/>
              </w:rPr>
              <w:t>Jefferson Room</w:t>
            </w:r>
          </w:p>
        </w:tc>
        <w:tc>
          <w:tcPr>
            <w:tcW w:w="8213" w:type="dxa"/>
          </w:tcPr>
          <w:p w14:paraId="56EACF15" w14:textId="77777777" w:rsidR="00F94E45" w:rsidRPr="007C4CBE" w:rsidRDefault="008D26CA" w:rsidP="008D26CA">
            <w:pPr>
              <w:rPr>
                <w:rFonts w:cstheme="minorHAnsi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7C4CBE">
              <w:rPr>
                <w:rFonts w:cstheme="minorHAnsi"/>
                <w:b/>
                <w:bCs/>
                <w:kern w:val="0"/>
                <w:sz w:val="28"/>
                <w:szCs w:val="28"/>
                <w14:ligatures w14:val="none"/>
              </w:rPr>
              <w:t>Affinity group brief report outs</w:t>
            </w:r>
          </w:p>
          <w:p w14:paraId="58AE0E8C" w14:textId="77777777" w:rsidR="00871E06" w:rsidRDefault="00F94E45" w:rsidP="00423E19">
            <w:pPr>
              <w:pStyle w:val="NoSpacing"/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 w:rsidRPr="00791665">
              <w:rPr>
                <w:rFonts w:cstheme="minorHAnsi"/>
                <w:i/>
                <w:iCs/>
                <w:color w:val="FF0000"/>
                <w:sz w:val="24"/>
                <w:szCs w:val="24"/>
              </w:rPr>
              <w:t xml:space="preserve">Facilitator: </w:t>
            </w: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Warren Newton, MD, MPH</w:t>
            </w:r>
            <w:r w:rsidR="00423E19">
              <w:rPr>
                <w:rFonts w:cstheme="minorHAnsi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483D82">
              <w:rPr>
                <w:rFonts w:cstheme="minorHAnsi"/>
                <w:i/>
                <w:iCs/>
                <w:color w:val="FF0000"/>
                <w:sz w:val="24"/>
                <w:szCs w:val="24"/>
              </w:rPr>
              <w:t xml:space="preserve">(ABFM) </w:t>
            </w:r>
          </w:p>
          <w:p w14:paraId="613D75E9" w14:textId="2D029F82" w:rsidR="008C4F52" w:rsidRDefault="00483D82" w:rsidP="00423E19">
            <w:pPr>
              <w:pStyle w:val="NoSpacing"/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Note taking: Janice Thomas (ABFM)</w:t>
            </w:r>
          </w:p>
          <w:p w14:paraId="713CB3E6" w14:textId="77777777" w:rsidR="001D242E" w:rsidRDefault="001D242E" w:rsidP="00423E19">
            <w:pPr>
              <w:pStyle w:val="NoSpacing"/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</w:p>
          <w:p w14:paraId="18EAE2D4" w14:textId="5E106726" w:rsidR="004B1737" w:rsidRPr="006A4805" w:rsidRDefault="000C1F11" w:rsidP="004B1737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Each affinity group will report out one or two observations or reactions to the presentations so far.</w:t>
            </w:r>
          </w:p>
        </w:tc>
      </w:tr>
      <w:tr w:rsidR="00586EDD" w:rsidRPr="00555AE7" w14:paraId="75A6CF6F" w14:textId="77777777" w:rsidTr="002B0333">
        <w:tc>
          <w:tcPr>
            <w:tcW w:w="2577" w:type="dxa"/>
            <w:shd w:val="clear" w:color="auto" w:fill="D9E2F3" w:themeFill="accent1" w:themeFillTint="33"/>
          </w:tcPr>
          <w:p w14:paraId="2F508FED" w14:textId="466B9DD5" w:rsidR="00586EDD" w:rsidRPr="002B0333" w:rsidRDefault="00731EF3" w:rsidP="00C553DB">
            <w:pPr>
              <w:pStyle w:val="NoSpacing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2B0333">
              <w:rPr>
                <w:rFonts w:cstheme="minorHAnsi"/>
                <w:b/>
                <w:bCs/>
                <w:sz w:val="28"/>
                <w:szCs w:val="28"/>
              </w:rPr>
              <w:t>8:30-</w:t>
            </w:r>
            <w:r w:rsidR="002B0333">
              <w:rPr>
                <w:rFonts w:cstheme="minorHAnsi"/>
                <w:b/>
                <w:bCs/>
                <w:sz w:val="28"/>
                <w:szCs w:val="28"/>
              </w:rPr>
              <w:t>8:45am</w:t>
            </w:r>
          </w:p>
        </w:tc>
        <w:tc>
          <w:tcPr>
            <w:tcW w:w="8213" w:type="dxa"/>
            <w:shd w:val="clear" w:color="auto" w:fill="D9E2F3" w:themeFill="accent1" w:themeFillTint="33"/>
          </w:tcPr>
          <w:p w14:paraId="13083FB5" w14:textId="3E80B841" w:rsidR="007C4CBE" w:rsidRDefault="002B0333" w:rsidP="00423E19">
            <w:pPr>
              <w:tabs>
                <w:tab w:val="left" w:pos="1980"/>
              </w:tabs>
              <w:contextualSpacing/>
              <w:rPr>
                <w:rFonts w:cstheme="minorHAnsi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cstheme="minorHAnsi"/>
                <w:b/>
                <w:bCs/>
                <w:kern w:val="0"/>
                <w:sz w:val="28"/>
                <w:szCs w:val="28"/>
                <w14:ligatures w14:val="none"/>
              </w:rPr>
              <w:t>Break &amp; Networking</w:t>
            </w:r>
          </w:p>
          <w:p w14:paraId="5C2FDB67" w14:textId="77777777" w:rsidR="002D14B6" w:rsidRDefault="002D14B6" w:rsidP="00423E19">
            <w:pPr>
              <w:tabs>
                <w:tab w:val="left" w:pos="1980"/>
              </w:tabs>
              <w:contextualSpacing/>
              <w:rPr>
                <w:rFonts w:cstheme="minorHAnsi"/>
                <w:b/>
                <w:bCs/>
                <w:kern w:val="0"/>
                <w:sz w:val="28"/>
                <w:szCs w:val="28"/>
                <w14:ligatures w14:val="none"/>
              </w:rPr>
            </w:pPr>
          </w:p>
          <w:p w14:paraId="38E558C6" w14:textId="77777777" w:rsidR="000B71CF" w:rsidRDefault="000B71CF" w:rsidP="00423E19">
            <w:pPr>
              <w:tabs>
                <w:tab w:val="left" w:pos="1980"/>
              </w:tabs>
              <w:contextualSpacing/>
              <w:rPr>
                <w:rFonts w:cstheme="minorHAnsi"/>
                <w:b/>
                <w:bCs/>
                <w:kern w:val="0"/>
                <w:sz w:val="28"/>
                <w:szCs w:val="28"/>
                <w14:ligatures w14:val="none"/>
              </w:rPr>
            </w:pPr>
          </w:p>
          <w:p w14:paraId="40AE3151" w14:textId="1F113564" w:rsidR="003C51A8" w:rsidRPr="00013AEA" w:rsidRDefault="003C51A8" w:rsidP="00423E19">
            <w:pPr>
              <w:tabs>
                <w:tab w:val="left" w:pos="1980"/>
              </w:tabs>
              <w:contextualSpacing/>
              <w:rPr>
                <w:rFonts w:cstheme="minorHAnsi"/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</w:tr>
      <w:tr w:rsidR="00586EDD" w:rsidRPr="00555AE7" w14:paraId="3A14CCCA" w14:textId="77777777" w:rsidTr="002371E1">
        <w:tc>
          <w:tcPr>
            <w:tcW w:w="2577" w:type="dxa"/>
          </w:tcPr>
          <w:p w14:paraId="6539997C" w14:textId="1D060022" w:rsidR="00586EDD" w:rsidRDefault="008264EB" w:rsidP="007C4CBE">
            <w:pPr>
              <w:pStyle w:val="NoSpacing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lastRenderedPageBreak/>
              <w:t>8:45-</w:t>
            </w:r>
            <w:r w:rsidR="004A4CA0">
              <w:rPr>
                <w:rFonts w:cstheme="minorHAnsi"/>
                <w:b/>
                <w:bCs/>
                <w:sz w:val="28"/>
                <w:szCs w:val="28"/>
              </w:rPr>
              <w:t>9</w:t>
            </w:r>
            <w:r>
              <w:rPr>
                <w:rFonts w:cstheme="minorHAnsi"/>
                <w:b/>
                <w:bCs/>
                <w:sz w:val="28"/>
                <w:szCs w:val="28"/>
              </w:rPr>
              <w:t>:45am</w:t>
            </w:r>
          </w:p>
          <w:p w14:paraId="2266F0E1" w14:textId="39AE83CC" w:rsidR="009617B5" w:rsidRPr="00C553DB" w:rsidRDefault="009617B5" w:rsidP="007C4CBE">
            <w:p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4472C4" w:themeColor="accent1"/>
                <w:sz w:val="20"/>
                <w:szCs w:val="20"/>
              </w:rPr>
            </w:pPr>
            <w:r w:rsidRPr="00C553DB">
              <w:rPr>
                <w:rFonts w:cstheme="minorHAnsi"/>
                <w:b/>
                <w:color w:val="4472C4" w:themeColor="accent1"/>
                <w:sz w:val="20"/>
                <w:szCs w:val="20"/>
              </w:rPr>
              <w:t>Washington/</w:t>
            </w:r>
          </w:p>
          <w:p w14:paraId="16BAB9B5" w14:textId="77777777" w:rsidR="009617B5" w:rsidRPr="00C553DB" w:rsidRDefault="009617B5" w:rsidP="00C553DB">
            <w:pPr>
              <w:pStyle w:val="NoSpacing"/>
              <w:jc w:val="center"/>
              <w:rPr>
                <w:rFonts w:cstheme="minorHAnsi"/>
                <w:b/>
                <w:color w:val="4472C4" w:themeColor="accent1"/>
                <w:sz w:val="20"/>
                <w:szCs w:val="20"/>
              </w:rPr>
            </w:pPr>
            <w:r w:rsidRPr="00C553DB">
              <w:rPr>
                <w:rFonts w:cstheme="minorHAnsi"/>
                <w:b/>
                <w:color w:val="4472C4" w:themeColor="accent1"/>
                <w:sz w:val="20"/>
                <w:szCs w:val="20"/>
              </w:rPr>
              <w:t>Jefferson Room</w:t>
            </w:r>
          </w:p>
          <w:p w14:paraId="1E5FB677" w14:textId="77777777" w:rsidR="009D1C08" w:rsidRDefault="009D1C08" w:rsidP="00C553DB">
            <w:pPr>
              <w:pStyle w:val="NoSpacing"/>
              <w:jc w:val="center"/>
              <w:rPr>
                <w:rFonts w:cstheme="minorHAnsi"/>
                <w:b/>
                <w:bCs/>
                <w:color w:val="4472C4" w:themeColor="accent1"/>
                <w:sz w:val="28"/>
                <w:szCs w:val="28"/>
              </w:rPr>
            </w:pPr>
          </w:p>
          <w:p w14:paraId="11F161F0" w14:textId="77777777" w:rsidR="00546C98" w:rsidRDefault="00546C98" w:rsidP="00002A9E">
            <w:pPr>
              <w:pStyle w:val="NoSpacing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  <w:p w14:paraId="60B36519" w14:textId="77777777" w:rsidR="00546C98" w:rsidRDefault="00546C98" w:rsidP="00002A9E">
            <w:pPr>
              <w:pStyle w:val="NoSpacing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  <w:p w14:paraId="57B924DB" w14:textId="7446F1B3" w:rsidR="000B71CF" w:rsidRDefault="000B71CF" w:rsidP="00002A9E">
            <w:pPr>
              <w:pStyle w:val="NoSpacing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8:45-9:45am</w:t>
            </w:r>
          </w:p>
          <w:p w14:paraId="74C7BCC6" w14:textId="77777777" w:rsidR="000B71CF" w:rsidRPr="00C553DB" w:rsidRDefault="000B71CF" w:rsidP="000B71CF">
            <w:p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4472C4" w:themeColor="accent1"/>
                <w:sz w:val="20"/>
                <w:szCs w:val="20"/>
              </w:rPr>
            </w:pPr>
            <w:r w:rsidRPr="00C553DB">
              <w:rPr>
                <w:rFonts w:cstheme="minorHAnsi"/>
                <w:b/>
                <w:color w:val="4472C4" w:themeColor="accent1"/>
                <w:sz w:val="20"/>
                <w:szCs w:val="20"/>
              </w:rPr>
              <w:t>Washington/</w:t>
            </w:r>
          </w:p>
          <w:p w14:paraId="2DA1E241" w14:textId="77777777" w:rsidR="000B71CF" w:rsidRPr="00C553DB" w:rsidRDefault="000B71CF" w:rsidP="000B71CF">
            <w:pPr>
              <w:pStyle w:val="NoSpacing"/>
              <w:jc w:val="center"/>
              <w:rPr>
                <w:rFonts w:cstheme="minorHAnsi"/>
                <w:b/>
                <w:color w:val="4472C4" w:themeColor="accent1"/>
                <w:sz w:val="20"/>
                <w:szCs w:val="20"/>
              </w:rPr>
            </w:pPr>
            <w:r w:rsidRPr="00C553DB">
              <w:rPr>
                <w:rFonts w:cstheme="minorHAnsi"/>
                <w:b/>
                <w:color w:val="4472C4" w:themeColor="accent1"/>
                <w:sz w:val="20"/>
                <w:szCs w:val="20"/>
              </w:rPr>
              <w:t>Jefferson Room</w:t>
            </w:r>
          </w:p>
          <w:p w14:paraId="4EE40686" w14:textId="77777777" w:rsidR="009D1C08" w:rsidRDefault="009D1C08" w:rsidP="00C553DB">
            <w:pPr>
              <w:pStyle w:val="NoSpacing"/>
              <w:jc w:val="center"/>
              <w:rPr>
                <w:rFonts w:cstheme="minorHAnsi"/>
                <w:b/>
                <w:bCs/>
                <w:color w:val="4472C4" w:themeColor="accent1"/>
                <w:sz w:val="28"/>
                <w:szCs w:val="28"/>
              </w:rPr>
            </w:pPr>
          </w:p>
          <w:p w14:paraId="1B49BE5B" w14:textId="77777777" w:rsidR="009D1C08" w:rsidRDefault="009D1C08" w:rsidP="00C553DB">
            <w:pPr>
              <w:pStyle w:val="NoSpacing"/>
              <w:jc w:val="center"/>
              <w:rPr>
                <w:rFonts w:cstheme="minorHAnsi"/>
                <w:b/>
                <w:bCs/>
                <w:color w:val="4472C4" w:themeColor="accent1"/>
                <w:sz w:val="28"/>
                <w:szCs w:val="28"/>
              </w:rPr>
            </w:pPr>
          </w:p>
          <w:p w14:paraId="7E073567" w14:textId="77777777" w:rsidR="009D1C08" w:rsidRDefault="009D1C08" w:rsidP="00C553DB">
            <w:pPr>
              <w:pStyle w:val="NoSpacing"/>
              <w:jc w:val="center"/>
              <w:rPr>
                <w:rFonts w:cstheme="minorHAnsi"/>
                <w:b/>
                <w:bCs/>
                <w:color w:val="4472C4" w:themeColor="accent1"/>
                <w:sz w:val="28"/>
                <w:szCs w:val="28"/>
              </w:rPr>
            </w:pPr>
          </w:p>
          <w:p w14:paraId="7BD9AB3B" w14:textId="77777777" w:rsidR="009D1C08" w:rsidRDefault="009D1C08" w:rsidP="00C553DB">
            <w:pPr>
              <w:pStyle w:val="NoSpacing"/>
              <w:jc w:val="center"/>
              <w:rPr>
                <w:rFonts w:cstheme="minorHAnsi"/>
                <w:b/>
                <w:bCs/>
                <w:color w:val="4472C4" w:themeColor="accent1"/>
                <w:sz w:val="28"/>
                <w:szCs w:val="28"/>
              </w:rPr>
            </w:pPr>
          </w:p>
          <w:p w14:paraId="3D231076" w14:textId="77777777" w:rsidR="009D1C08" w:rsidRDefault="009D1C08" w:rsidP="00C553DB">
            <w:pPr>
              <w:pStyle w:val="NoSpacing"/>
              <w:jc w:val="center"/>
              <w:rPr>
                <w:rFonts w:cstheme="minorHAnsi"/>
                <w:b/>
                <w:color w:val="4472C4" w:themeColor="accent1"/>
                <w:sz w:val="24"/>
                <w:szCs w:val="24"/>
              </w:rPr>
            </w:pPr>
          </w:p>
          <w:p w14:paraId="16707B7D" w14:textId="77777777" w:rsidR="00782FC5" w:rsidRDefault="00782FC5" w:rsidP="00C553DB">
            <w:pPr>
              <w:pStyle w:val="NoSpacing"/>
              <w:jc w:val="center"/>
              <w:rPr>
                <w:rFonts w:cstheme="minorHAnsi"/>
                <w:b/>
                <w:color w:val="4472C4" w:themeColor="accent1"/>
                <w:sz w:val="24"/>
                <w:szCs w:val="24"/>
              </w:rPr>
            </w:pPr>
          </w:p>
          <w:p w14:paraId="74593A96" w14:textId="77777777" w:rsidR="00EA067C" w:rsidRDefault="00EA067C" w:rsidP="00C553DB">
            <w:pPr>
              <w:pStyle w:val="NoSpacing"/>
              <w:jc w:val="center"/>
              <w:rPr>
                <w:rFonts w:cstheme="minorHAnsi"/>
                <w:b/>
                <w:color w:val="4472C4" w:themeColor="accent1"/>
                <w:sz w:val="24"/>
                <w:szCs w:val="24"/>
              </w:rPr>
            </w:pPr>
          </w:p>
          <w:p w14:paraId="39B7099E" w14:textId="77777777" w:rsidR="00EA067C" w:rsidRDefault="00EA067C" w:rsidP="00C553DB">
            <w:pPr>
              <w:pStyle w:val="NoSpacing"/>
              <w:jc w:val="center"/>
              <w:rPr>
                <w:rFonts w:cstheme="minorHAnsi"/>
                <w:b/>
                <w:color w:val="4472C4" w:themeColor="accent1"/>
                <w:sz w:val="24"/>
                <w:szCs w:val="24"/>
              </w:rPr>
            </w:pPr>
          </w:p>
          <w:p w14:paraId="0C4A3723" w14:textId="77777777" w:rsidR="00EA067C" w:rsidRDefault="00EA067C" w:rsidP="00C553DB">
            <w:pPr>
              <w:pStyle w:val="NoSpacing"/>
              <w:jc w:val="center"/>
              <w:rPr>
                <w:rFonts w:cstheme="minorHAnsi"/>
                <w:b/>
                <w:color w:val="4472C4" w:themeColor="accent1"/>
                <w:sz w:val="24"/>
                <w:szCs w:val="24"/>
              </w:rPr>
            </w:pPr>
          </w:p>
          <w:p w14:paraId="30096EEB" w14:textId="77777777" w:rsidR="00540F91" w:rsidRDefault="00540F91" w:rsidP="00C553DB">
            <w:pPr>
              <w:pStyle w:val="NoSpacing"/>
              <w:jc w:val="center"/>
              <w:rPr>
                <w:rFonts w:cstheme="minorHAnsi"/>
                <w:b/>
                <w:color w:val="4472C4" w:themeColor="accent1"/>
                <w:sz w:val="24"/>
                <w:szCs w:val="24"/>
              </w:rPr>
            </w:pPr>
          </w:p>
          <w:p w14:paraId="5598A3E9" w14:textId="77777777" w:rsidR="00540F91" w:rsidRDefault="00540F91" w:rsidP="00C553DB">
            <w:pPr>
              <w:pStyle w:val="NoSpacing"/>
              <w:jc w:val="center"/>
              <w:rPr>
                <w:rFonts w:cstheme="minorHAnsi"/>
                <w:b/>
                <w:color w:val="4472C4" w:themeColor="accent1"/>
                <w:sz w:val="24"/>
                <w:szCs w:val="24"/>
              </w:rPr>
            </w:pPr>
          </w:p>
          <w:p w14:paraId="0FF43965" w14:textId="77777777" w:rsidR="00E074F2" w:rsidRDefault="00E074F2" w:rsidP="00C553DB">
            <w:pPr>
              <w:pStyle w:val="NoSpacing"/>
              <w:jc w:val="center"/>
              <w:rPr>
                <w:rFonts w:cstheme="minorHAnsi"/>
                <w:b/>
                <w:color w:val="4472C4" w:themeColor="accent1"/>
                <w:sz w:val="24"/>
                <w:szCs w:val="24"/>
              </w:rPr>
            </w:pPr>
          </w:p>
          <w:p w14:paraId="66FE567C" w14:textId="77777777" w:rsidR="0043385D" w:rsidRDefault="0043385D" w:rsidP="00C553DB">
            <w:pPr>
              <w:pStyle w:val="NoSpacing"/>
              <w:jc w:val="center"/>
              <w:rPr>
                <w:rFonts w:cstheme="minorHAnsi"/>
                <w:b/>
                <w:color w:val="4472C4" w:themeColor="accent1"/>
                <w:sz w:val="24"/>
                <w:szCs w:val="24"/>
              </w:rPr>
            </w:pPr>
          </w:p>
          <w:p w14:paraId="704ACD89" w14:textId="77777777" w:rsidR="0043385D" w:rsidRDefault="0043385D" w:rsidP="00C553DB">
            <w:pPr>
              <w:pStyle w:val="NoSpacing"/>
              <w:jc w:val="center"/>
              <w:rPr>
                <w:rFonts w:cstheme="minorHAnsi"/>
                <w:b/>
                <w:color w:val="4472C4" w:themeColor="accent1"/>
                <w:sz w:val="24"/>
                <w:szCs w:val="24"/>
              </w:rPr>
            </w:pPr>
          </w:p>
          <w:p w14:paraId="451F9D6B" w14:textId="77777777" w:rsidR="0043385D" w:rsidRDefault="0043385D" w:rsidP="00C553DB">
            <w:pPr>
              <w:pStyle w:val="NoSpacing"/>
              <w:jc w:val="center"/>
              <w:rPr>
                <w:rFonts w:cstheme="minorHAnsi"/>
                <w:b/>
                <w:color w:val="4472C4" w:themeColor="accent1"/>
                <w:sz w:val="24"/>
                <w:szCs w:val="24"/>
              </w:rPr>
            </w:pPr>
          </w:p>
          <w:p w14:paraId="5DB1308A" w14:textId="77777777" w:rsidR="001E045E" w:rsidRDefault="001E045E" w:rsidP="00C553DB">
            <w:pPr>
              <w:pStyle w:val="NoSpacing"/>
              <w:jc w:val="center"/>
              <w:rPr>
                <w:rFonts w:cstheme="minorHAnsi"/>
                <w:b/>
                <w:color w:val="4472C4" w:themeColor="accent1"/>
                <w:sz w:val="24"/>
                <w:szCs w:val="24"/>
              </w:rPr>
            </w:pPr>
          </w:p>
          <w:p w14:paraId="2BB70849" w14:textId="77777777" w:rsidR="007C4CBE" w:rsidRDefault="007C4CBE" w:rsidP="007C4CBE">
            <w:pPr>
              <w:pStyle w:val="NoSpacing"/>
              <w:rPr>
                <w:rFonts w:cstheme="minorHAnsi"/>
                <w:b/>
                <w:color w:val="4472C4" w:themeColor="accent1"/>
                <w:sz w:val="24"/>
                <w:szCs w:val="24"/>
              </w:rPr>
            </w:pPr>
          </w:p>
          <w:p w14:paraId="569F4190" w14:textId="77777777" w:rsidR="000B71CF" w:rsidRDefault="000B71CF" w:rsidP="002D14B6">
            <w:pPr>
              <w:pStyle w:val="NoSpacing"/>
              <w:jc w:val="center"/>
              <w:rPr>
                <w:rFonts w:cstheme="minorHAnsi"/>
                <w:b/>
                <w:color w:val="4472C4" w:themeColor="accent1"/>
                <w:sz w:val="20"/>
                <w:szCs w:val="20"/>
              </w:rPr>
            </w:pPr>
          </w:p>
          <w:p w14:paraId="22B436A2" w14:textId="66AE0E8B" w:rsidR="0000597A" w:rsidRDefault="0000597A" w:rsidP="002D14B6">
            <w:pPr>
              <w:pStyle w:val="NoSpacing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8:45-9:45am</w:t>
            </w:r>
          </w:p>
          <w:p w14:paraId="52684603" w14:textId="73D983D1" w:rsidR="009D1C08" w:rsidRPr="007C4CBE" w:rsidRDefault="009D1C08" w:rsidP="0000597A">
            <w:pPr>
              <w:pStyle w:val="NoSpacing"/>
              <w:jc w:val="center"/>
              <w:rPr>
                <w:rFonts w:cstheme="minorHAnsi"/>
                <w:b/>
                <w:color w:val="4472C4" w:themeColor="accent1"/>
                <w:sz w:val="20"/>
                <w:szCs w:val="20"/>
              </w:rPr>
            </w:pPr>
            <w:r w:rsidRPr="007C4CBE">
              <w:rPr>
                <w:rFonts w:cstheme="minorHAnsi"/>
                <w:b/>
                <w:color w:val="4472C4" w:themeColor="accent1"/>
                <w:sz w:val="20"/>
                <w:szCs w:val="20"/>
              </w:rPr>
              <w:t>Potomac A</w:t>
            </w:r>
          </w:p>
          <w:p w14:paraId="715D12E6" w14:textId="77777777" w:rsidR="009D1C08" w:rsidRPr="007C4CBE" w:rsidRDefault="009D1C08" w:rsidP="0000597A">
            <w:pPr>
              <w:pStyle w:val="NoSpacing"/>
              <w:jc w:val="center"/>
              <w:rPr>
                <w:rFonts w:cstheme="minorHAnsi"/>
                <w:b/>
                <w:bCs/>
                <w:color w:val="4472C4" w:themeColor="accent1"/>
                <w:sz w:val="20"/>
                <w:szCs w:val="20"/>
              </w:rPr>
            </w:pPr>
            <w:r w:rsidRPr="007C4CBE">
              <w:rPr>
                <w:rFonts w:cstheme="minorHAnsi"/>
                <w:b/>
                <w:bCs/>
                <w:color w:val="4472C4" w:themeColor="accent1"/>
                <w:sz w:val="20"/>
                <w:szCs w:val="20"/>
              </w:rPr>
              <w:t>Breakout Rm #1</w:t>
            </w:r>
          </w:p>
          <w:p w14:paraId="29C06BA5" w14:textId="77777777" w:rsidR="009D1C08" w:rsidRDefault="009D1C08" w:rsidP="00C553DB">
            <w:pPr>
              <w:pStyle w:val="NoSpacing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34497BC6" w14:textId="77777777" w:rsidR="009D1C08" w:rsidRDefault="009D1C08" w:rsidP="00C553DB">
            <w:pPr>
              <w:pStyle w:val="NoSpacing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5A6E2BA9" w14:textId="77777777" w:rsidR="009D1C08" w:rsidRDefault="009D1C08" w:rsidP="00C553DB">
            <w:pPr>
              <w:pStyle w:val="NoSpacing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118178B4" w14:textId="77777777" w:rsidR="009D1C08" w:rsidRDefault="009D1C08" w:rsidP="00C553DB">
            <w:pPr>
              <w:pStyle w:val="NoSpacing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38AF46B3" w14:textId="77777777" w:rsidR="009D1C08" w:rsidRDefault="009D1C08" w:rsidP="00C553DB">
            <w:pPr>
              <w:pStyle w:val="NoSpacing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7E4EC99C" w14:textId="77777777" w:rsidR="009D1C08" w:rsidRDefault="009D1C08" w:rsidP="00C553DB">
            <w:pPr>
              <w:pStyle w:val="NoSpacing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2B420FFC" w14:textId="77777777" w:rsidR="009D1C08" w:rsidRDefault="009D1C08" w:rsidP="00C553DB">
            <w:pPr>
              <w:pStyle w:val="NoSpacing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6B33A95A" w14:textId="77777777" w:rsidR="009D1C08" w:rsidRDefault="009D1C08" w:rsidP="00C553DB">
            <w:pPr>
              <w:pStyle w:val="NoSpacing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46D8F9C1" w14:textId="77777777" w:rsidR="009D1C08" w:rsidRDefault="009D1C08" w:rsidP="00C553DB">
            <w:pPr>
              <w:pStyle w:val="NoSpacing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4500067A" w14:textId="77777777" w:rsidR="009D1C08" w:rsidRDefault="009D1C08" w:rsidP="00C553DB">
            <w:pPr>
              <w:pStyle w:val="NoSpacing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3CF88810" w14:textId="77777777" w:rsidR="009D1C08" w:rsidRDefault="009D1C08" w:rsidP="00C553DB">
            <w:pPr>
              <w:pStyle w:val="NoSpacing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07605C26" w14:textId="77777777" w:rsidR="00015E80" w:rsidRDefault="00015E80" w:rsidP="00C553DB">
            <w:pPr>
              <w:pStyle w:val="NoSpacing"/>
              <w:jc w:val="center"/>
              <w:rPr>
                <w:rFonts w:cstheme="minorHAnsi"/>
                <w:b/>
                <w:color w:val="4472C4" w:themeColor="accent1"/>
                <w:sz w:val="24"/>
                <w:szCs w:val="24"/>
              </w:rPr>
            </w:pPr>
          </w:p>
          <w:p w14:paraId="35EFE571" w14:textId="77777777" w:rsidR="0043385D" w:rsidRDefault="0043385D" w:rsidP="00C553DB">
            <w:pPr>
              <w:pStyle w:val="NoSpacing"/>
              <w:jc w:val="center"/>
              <w:rPr>
                <w:rFonts w:cstheme="minorHAnsi"/>
                <w:b/>
                <w:color w:val="4472C4" w:themeColor="accent1"/>
                <w:sz w:val="24"/>
                <w:szCs w:val="24"/>
              </w:rPr>
            </w:pPr>
          </w:p>
          <w:p w14:paraId="2E9B6E57" w14:textId="77777777" w:rsidR="0043385D" w:rsidRDefault="0043385D" w:rsidP="00C553DB">
            <w:pPr>
              <w:pStyle w:val="NoSpacing"/>
              <w:jc w:val="center"/>
              <w:rPr>
                <w:rFonts w:cstheme="minorHAnsi"/>
                <w:b/>
                <w:color w:val="4472C4" w:themeColor="accent1"/>
                <w:sz w:val="24"/>
                <w:szCs w:val="24"/>
              </w:rPr>
            </w:pPr>
          </w:p>
          <w:p w14:paraId="35235FD6" w14:textId="77777777" w:rsidR="0043385D" w:rsidRDefault="0043385D" w:rsidP="00C553DB">
            <w:pPr>
              <w:pStyle w:val="NoSpacing"/>
              <w:jc w:val="center"/>
              <w:rPr>
                <w:rFonts w:cstheme="minorHAnsi"/>
                <w:b/>
                <w:color w:val="4472C4" w:themeColor="accent1"/>
                <w:sz w:val="24"/>
                <w:szCs w:val="24"/>
              </w:rPr>
            </w:pPr>
          </w:p>
          <w:p w14:paraId="5CD774F2" w14:textId="77777777" w:rsidR="0043385D" w:rsidRDefault="0043385D" w:rsidP="00C553DB">
            <w:pPr>
              <w:pStyle w:val="NoSpacing"/>
              <w:jc w:val="center"/>
              <w:rPr>
                <w:rFonts w:cstheme="minorHAnsi"/>
                <w:b/>
                <w:color w:val="4472C4" w:themeColor="accent1"/>
                <w:sz w:val="24"/>
                <w:szCs w:val="24"/>
              </w:rPr>
            </w:pPr>
          </w:p>
          <w:p w14:paraId="077993B2" w14:textId="77777777" w:rsidR="003C51A8" w:rsidRDefault="003C51A8" w:rsidP="00546C98">
            <w:pPr>
              <w:pStyle w:val="NoSpacing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  <w:p w14:paraId="7C2C2A41" w14:textId="400B2AE6" w:rsidR="007C4CBE" w:rsidRDefault="007C4CBE" w:rsidP="00546C98">
            <w:pPr>
              <w:pStyle w:val="NoSpacing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lastRenderedPageBreak/>
              <w:t>8:45-9:45am</w:t>
            </w:r>
          </w:p>
          <w:p w14:paraId="2DC7C43F" w14:textId="1C8F7518" w:rsidR="009D1C08" w:rsidRPr="007C4CBE" w:rsidRDefault="009D1C08" w:rsidP="000B71CF">
            <w:pPr>
              <w:pStyle w:val="NoSpacing"/>
              <w:jc w:val="center"/>
              <w:rPr>
                <w:rFonts w:cstheme="minorHAnsi"/>
                <w:b/>
                <w:color w:val="4472C4" w:themeColor="accent1"/>
                <w:sz w:val="20"/>
                <w:szCs w:val="20"/>
              </w:rPr>
            </w:pPr>
            <w:r w:rsidRPr="007C4CBE">
              <w:rPr>
                <w:rFonts w:cstheme="minorHAnsi"/>
                <w:b/>
                <w:color w:val="4472C4" w:themeColor="accent1"/>
                <w:sz w:val="20"/>
                <w:szCs w:val="20"/>
              </w:rPr>
              <w:t>Potomac B</w:t>
            </w:r>
          </w:p>
          <w:p w14:paraId="1B70BB74" w14:textId="2F87DF1B" w:rsidR="009D1C08" w:rsidRPr="009D1C08" w:rsidRDefault="009D1C08" w:rsidP="000B71CF">
            <w:pPr>
              <w:pStyle w:val="NoSpacing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7C4CBE">
              <w:rPr>
                <w:rFonts w:cstheme="minorHAnsi"/>
                <w:b/>
                <w:bCs/>
                <w:color w:val="4472C4" w:themeColor="accent1"/>
                <w:sz w:val="20"/>
                <w:szCs w:val="20"/>
              </w:rPr>
              <w:t>Breakout Rm #2</w:t>
            </w:r>
          </w:p>
        </w:tc>
        <w:tc>
          <w:tcPr>
            <w:tcW w:w="8213" w:type="dxa"/>
          </w:tcPr>
          <w:p w14:paraId="0D806B41" w14:textId="77777777" w:rsidR="0066560C" w:rsidRDefault="008264EB" w:rsidP="009A09AA">
            <w:pPr>
              <w:tabs>
                <w:tab w:val="left" w:pos="1980"/>
              </w:tabs>
              <w:contextualSpacing/>
              <w:rPr>
                <w:rFonts w:cstheme="minorHAnsi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cstheme="minorHAnsi"/>
                <w:b/>
                <w:bCs/>
                <w:kern w:val="0"/>
                <w:sz w:val="28"/>
                <w:szCs w:val="28"/>
                <w14:ligatures w14:val="none"/>
              </w:rPr>
              <w:lastRenderedPageBreak/>
              <w:t>Bright Spots</w:t>
            </w:r>
          </w:p>
          <w:p w14:paraId="61DF2ED9" w14:textId="3249E3E9" w:rsidR="004A4CA0" w:rsidRDefault="0066560C" w:rsidP="009A09AA">
            <w:pPr>
              <w:tabs>
                <w:tab w:val="left" w:pos="1980"/>
              </w:tabs>
              <w:contextualSpacing/>
              <w:rPr>
                <w:rFonts w:cstheme="minorHAnsi"/>
                <w:kern w:val="0"/>
                <w:sz w:val="24"/>
                <w:szCs w:val="24"/>
                <w14:ligatures w14:val="none"/>
              </w:rPr>
            </w:pPr>
            <w:r w:rsidRPr="007C4CBE">
              <w:rPr>
                <w:rFonts w:cstheme="minorHAnsi"/>
                <w:kern w:val="0"/>
                <w:sz w:val="24"/>
                <w:szCs w:val="24"/>
                <w14:ligatures w14:val="none"/>
              </w:rPr>
              <w:t xml:space="preserve">There will be </w:t>
            </w:r>
            <w:r w:rsidRPr="0000597A">
              <w:rPr>
                <w:rFonts w:cstheme="minorHAnsi"/>
                <w:b/>
                <w:bCs/>
                <w:kern w:val="0"/>
                <w:sz w:val="24"/>
                <w:szCs w:val="24"/>
                <w14:ligatures w14:val="none"/>
              </w:rPr>
              <w:t>3 concurrent sessions</w:t>
            </w:r>
            <w:r w:rsidR="00413D24" w:rsidRPr="007C4CBE">
              <w:rPr>
                <w:rFonts w:cstheme="minorHAnsi"/>
                <w:kern w:val="0"/>
                <w:sz w:val="24"/>
                <w:szCs w:val="24"/>
                <w14:ligatures w14:val="none"/>
              </w:rPr>
              <w:t xml:space="preserve">. </w:t>
            </w:r>
            <w:r w:rsidR="000B71CF" w:rsidRPr="007C4CBE">
              <w:rPr>
                <w:rFonts w:cstheme="minorHAnsi"/>
                <w:kern w:val="0"/>
                <w:sz w:val="24"/>
                <w:szCs w:val="24"/>
                <w14:ligatures w14:val="none"/>
              </w:rPr>
              <w:t>Each</w:t>
            </w:r>
            <w:r w:rsidR="009B06E8" w:rsidRPr="007C4CBE">
              <w:rPr>
                <w:rFonts w:cstheme="minorHAnsi"/>
                <w:kern w:val="0"/>
                <w:sz w:val="24"/>
                <w:szCs w:val="24"/>
                <w14:ligatures w14:val="none"/>
              </w:rPr>
              <w:t xml:space="preserve"> </w:t>
            </w:r>
            <w:r w:rsidR="005E6561" w:rsidRPr="007C4CBE">
              <w:rPr>
                <w:rFonts w:cstheme="minorHAnsi"/>
                <w:kern w:val="0"/>
                <w:sz w:val="24"/>
                <w:szCs w:val="24"/>
                <w14:ligatures w14:val="none"/>
              </w:rPr>
              <w:t xml:space="preserve">presenter </w:t>
            </w:r>
            <w:r w:rsidR="009B06E8" w:rsidRPr="007C4CBE">
              <w:rPr>
                <w:rFonts w:cstheme="minorHAnsi"/>
                <w:kern w:val="0"/>
                <w:sz w:val="24"/>
                <w:szCs w:val="24"/>
                <w14:ligatures w14:val="none"/>
              </w:rPr>
              <w:t>will have 10 minutes per presentation</w:t>
            </w:r>
            <w:r w:rsidR="005E6561" w:rsidRPr="007C4CBE">
              <w:rPr>
                <w:rFonts w:cstheme="minorHAnsi"/>
                <w:kern w:val="0"/>
                <w:sz w:val="24"/>
                <w:szCs w:val="24"/>
                <w14:ligatures w14:val="none"/>
              </w:rPr>
              <w:t xml:space="preserve">, 5 minutes </w:t>
            </w:r>
            <w:r w:rsidR="00CD45E0" w:rsidRPr="007C4CBE">
              <w:rPr>
                <w:rFonts w:cstheme="minorHAnsi"/>
                <w:kern w:val="0"/>
                <w:sz w:val="24"/>
                <w:szCs w:val="24"/>
                <w14:ligatures w14:val="none"/>
              </w:rPr>
              <w:t>for que</w:t>
            </w:r>
            <w:r w:rsidR="005E6561" w:rsidRPr="007C4CBE">
              <w:rPr>
                <w:rFonts w:cstheme="minorHAnsi"/>
                <w:kern w:val="0"/>
                <w:sz w:val="24"/>
                <w:szCs w:val="24"/>
                <w14:ligatures w14:val="none"/>
              </w:rPr>
              <w:t xml:space="preserve">stions, </w:t>
            </w:r>
            <w:r w:rsidR="009B06E8" w:rsidRPr="007C4CBE">
              <w:rPr>
                <w:rFonts w:cstheme="minorHAnsi"/>
                <w:kern w:val="0"/>
                <w:sz w:val="24"/>
                <w:szCs w:val="24"/>
                <w14:ligatures w14:val="none"/>
              </w:rPr>
              <w:t xml:space="preserve">and then </w:t>
            </w:r>
            <w:r w:rsidR="00015E80" w:rsidRPr="007C4CBE">
              <w:rPr>
                <w:rFonts w:cstheme="minorHAnsi"/>
                <w:kern w:val="0"/>
                <w:sz w:val="24"/>
                <w:szCs w:val="24"/>
                <w14:ligatures w14:val="none"/>
              </w:rPr>
              <w:t xml:space="preserve">15 </w:t>
            </w:r>
            <w:r w:rsidR="009B06E8" w:rsidRPr="007C4CBE">
              <w:rPr>
                <w:rFonts w:cstheme="minorHAnsi"/>
                <w:kern w:val="0"/>
                <w:sz w:val="24"/>
                <w:szCs w:val="24"/>
                <w14:ligatures w14:val="none"/>
              </w:rPr>
              <w:t>minutes</w:t>
            </w:r>
            <w:r w:rsidR="005E6561" w:rsidRPr="007C4CBE">
              <w:rPr>
                <w:rFonts w:cstheme="minorHAnsi"/>
                <w:kern w:val="0"/>
                <w:sz w:val="24"/>
                <w:szCs w:val="24"/>
                <w14:ligatures w14:val="none"/>
              </w:rPr>
              <w:t xml:space="preserve"> for </w:t>
            </w:r>
            <w:r w:rsidR="00000CB7" w:rsidRPr="007C4CBE">
              <w:rPr>
                <w:rFonts w:cstheme="minorHAnsi"/>
                <w:kern w:val="0"/>
                <w:sz w:val="24"/>
                <w:szCs w:val="24"/>
                <w14:ligatures w14:val="none"/>
              </w:rPr>
              <w:t>discussion for</w:t>
            </w:r>
            <w:r w:rsidR="005E6561" w:rsidRPr="007C4CBE">
              <w:rPr>
                <w:rFonts w:cstheme="minorHAnsi"/>
                <w:kern w:val="0"/>
                <w:sz w:val="24"/>
                <w:szCs w:val="24"/>
                <w14:ligatures w14:val="none"/>
              </w:rPr>
              <w:t xml:space="preserve"> the </w:t>
            </w:r>
            <w:r w:rsidR="00413D24" w:rsidRPr="007C4CBE">
              <w:rPr>
                <w:rFonts w:cstheme="minorHAnsi"/>
                <w:kern w:val="0"/>
                <w:sz w:val="24"/>
                <w:szCs w:val="24"/>
                <w14:ligatures w14:val="none"/>
              </w:rPr>
              <w:t>room.</w:t>
            </w:r>
          </w:p>
          <w:p w14:paraId="26F86CC0" w14:textId="77777777" w:rsidR="00CC1449" w:rsidRDefault="00CC1449" w:rsidP="009A09AA">
            <w:pPr>
              <w:tabs>
                <w:tab w:val="left" w:pos="1980"/>
              </w:tabs>
              <w:contextualSpacing/>
              <w:rPr>
                <w:rFonts w:cstheme="minorHAnsi"/>
                <w:kern w:val="0"/>
                <w:sz w:val="24"/>
                <w:szCs w:val="24"/>
                <w14:ligatures w14:val="none"/>
              </w:rPr>
            </w:pPr>
          </w:p>
          <w:p w14:paraId="387D45DE" w14:textId="77777777" w:rsidR="00CC1449" w:rsidRDefault="00CC1449" w:rsidP="009A09AA">
            <w:pPr>
              <w:tabs>
                <w:tab w:val="left" w:pos="1980"/>
              </w:tabs>
              <w:contextualSpacing/>
              <w:rPr>
                <w:rFonts w:cstheme="minorHAnsi"/>
                <w:kern w:val="0"/>
                <w:sz w:val="24"/>
                <w:szCs w:val="24"/>
                <w14:ligatures w14:val="none"/>
              </w:rPr>
            </w:pPr>
          </w:p>
          <w:p w14:paraId="17388586" w14:textId="18843EAB" w:rsidR="0030468F" w:rsidRPr="00362630" w:rsidRDefault="0030468F" w:rsidP="009A09AA">
            <w:pPr>
              <w:tabs>
                <w:tab w:val="left" w:pos="1980"/>
              </w:tabs>
              <w:contextualSpacing/>
              <w:rPr>
                <w:rFonts w:cstheme="minorHAnsi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62630">
              <w:rPr>
                <w:rFonts w:cstheme="minorHAnsi"/>
                <w:b/>
                <w:bCs/>
                <w:sz w:val="28"/>
                <w:szCs w:val="28"/>
              </w:rPr>
              <w:t>Reinventing Individual Practice</w:t>
            </w:r>
          </w:p>
          <w:p w14:paraId="6DAAAC02" w14:textId="01FB8B10" w:rsidR="00933C0F" w:rsidRDefault="008821C5" w:rsidP="009A09AA">
            <w:pPr>
              <w:tabs>
                <w:tab w:val="left" w:pos="1980"/>
              </w:tabs>
              <w:contextualSpacing/>
              <w:rPr>
                <w:rFonts w:cstheme="minorHAnsi"/>
                <w:i/>
                <w:iCs/>
                <w:color w:val="FF0000"/>
                <w:kern w:val="0"/>
                <w:sz w:val="24"/>
                <w:szCs w:val="24"/>
                <w14:ligatures w14:val="none"/>
              </w:rPr>
            </w:pPr>
            <w:r w:rsidRPr="00736E64">
              <w:rPr>
                <w:rFonts w:cstheme="minorHAnsi"/>
                <w:i/>
                <w:iCs/>
                <w:color w:val="FF0000"/>
                <w:kern w:val="0"/>
                <w:sz w:val="24"/>
                <w:szCs w:val="24"/>
                <w14:ligatures w14:val="none"/>
              </w:rPr>
              <w:t>Facil</w:t>
            </w:r>
            <w:r w:rsidR="007B575D" w:rsidRPr="00736E64">
              <w:rPr>
                <w:rFonts w:cstheme="minorHAnsi"/>
                <w:i/>
                <w:iCs/>
                <w:color w:val="FF0000"/>
                <w:kern w:val="0"/>
                <w:sz w:val="24"/>
                <w:szCs w:val="24"/>
                <w14:ligatures w14:val="none"/>
              </w:rPr>
              <w:t>itator:</w:t>
            </w:r>
            <w:r w:rsidRPr="00736E64">
              <w:rPr>
                <w:rFonts w:cstheme="minorHAnsi"/>
                <w:i/>
                <w:iCs/>
                <w:color w:val="FF0000"/>
                <w:kern w:val="0"/>
                <w:sz w:val="24"/>
                <w:szCs w:val="24"/>
                <w14:ligatures w14:val="none"/>
              </w:rPr>
              <w:t xml:space="preserve"> </w:t>
            </w:r>
            <w:r w:rsidR="00367464">
              <w:rPr>
                <w:rFonts w:cstheme="minorHAnsi"/>
                <w:i/>
                <w:iCs/>
                <w:color w:val="FF0000"/>
                <w:kern w:val="0"/>
                <w:sz w:val="24"/>
                <w:szCs w:val="24"/>
                <w14:ligatures w14:val="none"/>
              </w:rPr>
              <w:t>Steve Furr</w:t>
            </w:r>
            <w:r w:rsidR="00867C5B">
              <w:rPr>
                <w:rFonts w:cstheme="minorHAnsi"/>
                <w:i/>
                <w:iCs/>
                <w:color w:val="FF0000"/>
                <w:kern w:val="0"/>
                <w:sz w:val="24"/>
                <w:szCs w:val="24"/>
                <w14:ligatures w14:val="none"/>
              </w:rPr>
              <w:t xml:space="preserve">, MD, FAAFP </w:t>
            </w:r>
            <w:r w:rsidR="00871E06">
              <w:rPr>
                <w:rFonts w:cstheme="minorHAnsi"/>
                <w:i/>
                <w:iCs/>
                <w:color w:val="FF0000"/>
                <w:kern w:val="0"/>
                <w:sz w:val="24"/>
                <w:szCs w:val="24"/>
                <w14:ligatures w14:val="none"/>
              </w:rPr>
              <w:t xml:space="preserve">(AAFP) </w:t>
            </w:r>
          </w:p>
          <w:p w14:paraId="1388322F" w14:textId="25161761" w:rsidR="00871E06" w:rsidRDefault="00871E06" w:rsidP="009A09AA">
            <w:pPr>
              <w:tabs>
                <w:tab w:val="left" w:pos="1980"/>
              </w:tabs>
              <w:contextualSpacing/>
              <w:rPr>
                <w:rFonts w:cstheme="minorHAnsi"/>
                <w:i/>
                <w:iCs/>
                <w:color w:val="FF0000"/>
                <w:kern w:val="0"/>
                <w:sz w:val="24"/>
                <w:szCs w:val="24"/>
                <w14:ligatures w14:val="none"/>
              </w:rPr>
            </w:pPr>
            <w:r>
              <w:rPr>
                <w:rFonts w:cstheme="minorHAnsi"/>
                <w:i/>
                <w:iCs/>
                <w:color w:val="FF0000"/>
                <w:kern w:val="0"/>
                <w:sz w:val="24"/>
                <w:szCs w:val="24"/>
                <w14:ligatures w14:val="none"/>
              </w:rPr>
              <w:t>Notetaking: Heather Palmer</w:t>
            </w:r>
            <w:r w:rsidR="00BB58C9">
              <w:rPr>
                <w:rFonts w:cstheme="minorHAnsi"/>
                <w:i/>
                <w:iCs/>
                <w:color w:val="FF0000"/>
                <w:kern w:val="0"/>
                <w:sz w:val="24"/>
                <w:szCs w:val="24"/>
                <w14:ligatures w14:val="none"/>
              </w:rPr>
              <w:t>, MA, MBA</w:t>
            </w:r>
            <w:r>
              <w:rPr>
                <w:rFonts w:cstheme="minorHAnsi"/>
                <w:i/>
                <w:iCs/>
                <w:color w:val="FF0000"/>
                <w:kern w:val="0"/>
                <w:sz w:val="24"/>
                <w:szCs w:val="24"/>
                <w14:ligatures w14:val="none"/>
              </w:rPr>
              <w:t xml:space="preserve"> (AAFP Foundation)</w:t>
            </w:r>
          </w:p>
          <w:p w14:paraId="39529423" w14:textId="77777777" w:rsidR="00C553DB" w:rsidRDefault="00C553DB" w:rsidP="009A09AA">
            <w:pPr>
              <w:tabs>
                <w:tab w:val="left" w:pos="1980"/>
              </w:tabs>
              <w:contextualSpacing/>
              <w:rPr>
                <w:rFonts w:cstheme="minorHAnsi"/>
                <w:i/>
                <w:iCs/>
                <w:color w:val="FF0000"/>
                <w:kern w:val="0"/>
                <w:sz w:val="24"/>
                <w:szCs w:val="24"/>
                <w14:ligatures w14:val="none"/>
              </w:rPr>
            </w:pPr>
          </w:p>
          <w:p w14:paraId="25EB22C1" w14:textId="77777777" w:rsidR="00010033" w:rsidRPr="00314C95" w:rsidRDefault="00010033" w:rsidP="009A09AA">
            <w:pPr>
              <w:tabs>
                <w:tab w:val="left" w:pos="1980"/>
              </w:tabs>
              <w:contextualSpacing/>
              <w:rPr>
                <w:rFonts w:cstheme="minorHAnsi"/>
                <w:i/>
                <w:iCs/>
                <w:color w:val="FF0000"/>
                <w:kern w:val="0"/>
                <w:sz w:val="24"/>
                <w:szCs w:val="24"/>
                <w14:ligatures w14:val="none"/>
              </w:rPr>
            </w:pPr>
          </w:p>
          <w:p w14:paraId="51B737D7" w14:textId="77777777" w:rsidR="009D6643" w:rsidRDefault="009D6643" w:rsidP="009D0096">
            <w:pPr>
              <w:pStyle w:val="ListParagraph"/>
              <w:ind w:left="1080"/>
              <w:rPr>
                <w:rFonts w:cstheme="minorHAnsi"/>
                <w:b/>
                <w:bCs/>
                <w:sz w:val="24"/>
                <w:szCs w:val="24"/>
              </w:rPr>
            </w:pPr>
            <w:r w:rsidRPr="009D6643">
              <w:rPr>
                <w:rFonts w:cstheme="minorHAnsi"/>
                <w:b/>
                <w:bCs/>
                <w:sz w:val="24"/>
                <w:szCs w:val="24"/>
              </w:rPr>
              <w:t xml:space="preserve">Generative AI and the Primary Care Practice of the Future: </w:t>
            </w:r>
          </w:p>
          <w:p w14:paraId="1B37CD51" w14:textId="77777777" w:rsidR="00E074F2" w:rsidRDefault="009D6643" w:rsidP="00E074F2">
            <w:pPr>
              <w:pStyle w:val="ListParagraph"/>
              <w:ind w:left="1080"/>
              <w:rPr>
                <w:rFonts w:cstheme="minorHAnsi"/>
                <w:b/>
                <w:bCs/>
                <w:sz w:val="24"/>
                <w:szCs w:val="24"/>
              </w:rPr>
            </w:pPr>
            <w:r w:rsidRPr="009D6643">
              <w:rPr>
                <w:rFonts w:cstheme="minorHAnsi"/>
                <w:b/>
                <w:bCs/>
                <w:sz w:val="24"/>
                <w:szCs w:val="24"/>
              </w:rPr>
              <w:t>A Case Study</w:t>
            </w:r>
          </w:p>
          <w:p w14:paraId="4323456D" w14:textId="0C0747A0" w:rsidR="00E074F2" w:rsidRPr="00E074F2" w:rsidRDefault="00E074F2" w:rsidP="00E074F2">
            <w:pPr>
              <w:pStyle w:val="ListParagraph"/>
              <w:ind w:left="1080"/>
              <w:rPr>
                <w:rFonts w:cstheme="minorHAnsi"/>
                <w:sz w:val="24"/>
                <w:szCs w:val="24"/>
              </w:rPr>
            </w:pPr>
            <w:r w:rsidRPr="00E074F2">
              <w:rPr>
                <w:rFonts w:cstheme="minorHAnsi"/>
                <w:sz w:val="24"/>
                <w:szCs w:val="24"/>
              </w:rPr>
              <w:t xml:space="preserve">Steven Lin, MD, </w:t>
            </w:r>
            <w:r w:rsidR="00AF0564" w:rsidRPr="00E074F2">
              <w:rPr>
                <w:rFonts w:cstheme="minorHAnsi"/>
                <w:sz w:val="24"/>
                <w:szCs w:val="24"/>
              </w:rPr>
              <w:t>President-Elect of STFM</w:t>
            </w:r>
            <w:r w:rsidR="00AF0564">
              <w:rPr>
                <w:rFonts w:cstheme="minorHAnsi"/>
                <w:sz w:val="24"/>
                <w:szCs w:val="24"/>
              </w:rPr>
              <w:t xml:space="preserve">, </w:t>
            </w:r>
            <w:r w:rsidRPr="00E074F2">
              <w:rPr>
                <w:rFonts w:cstheme="minorHAnsi"/>
                <w:sz w:val="24"/>
                <w:szCs w:val="24"/>
              </w:rPr>
              <w:t xml:space="preserve">Clinical Professor, Medicine Section Chief, General Primary Care Director, Stanford Healthcare AI Applied Research Team, Stanford University School of Medicine, </w:t>
            </w:r>
          </w:p>
          <w:p w14:paraId="6C0CEF39" w14:textId="77777777" w:rsidR="00E0448F" w:rsidRPr="00E074F2" w:rsidRDefault="00E0448F" w:rsidP="00E074F2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71543025" w14:textId="11F1CE17" w:rsidR="00732154" w:rsidRPr="00CE7467" w:rsidRDefault="00D9754E" w:rsidP="009D0096">
            <w:pPr>
              <w:pStyle w:val="ListParagraph"/>
              <w:ind w:left="1080"/>
              <w:rPr>
                <w:rFonts w:cstheme="minorHAnsi"/>
                <w:b/>
                <w:bCs/>
                <w:sz w:val="24"/>
                <w:szCs w:val="24"/>
              </w:rPr>
            </w:pPr>
            <w:r w:rsidRPr="00D9754E">
              <w:rPr>
                <w:rFonts w:cstheme="minorHAnsi"/>
                <w:b/>
                <w:bCs/>
                <w:sz w:val="24"/>
                <w:szCs w:val="24"/>
              </w:rPr>
              <w:t>Direct Primary Care: The Brightest Spot in Family Medicine</w:t>
            </w:r>
          </w:p>
          <w:p w14:paraId="45C7E9D0" w14:textId="6CCD3856" w:rsidR="00732154" w:rsidRDefault="00732154" w:rsidP="00732154">
            <w:pPr>
              <w:pStyle w:val="ListParagraph"/>
              <w:ind w:left="1080"/>
              <w:rPr>
                <w:rFonts w:cstheme="minorHAnsi"/>
                <w:sz w:val="24"/>
                <w:szCs w:val="24"/>
              </w:rPr>
            </w:pPr>
            <w:r w:rsidRPr="00374A0A">
              <w:rPr>
                <w:rFonts w:cstheme="minorHAnsi"/>
                <w:sz w:val="24"/>
                <w:szCs w:val="24"/>
              </w:rPr>
              <w:t>Sara Pastoor, MD, M</w:t>
            </w:r>
            <w:r>
              <w:rPr>
                <w:rFonts w:cstheme="minorHAnsi"/>
                <w:sz w:val="24"/>
                <w:szCs w:val="24"/>
              </w:rPr>
              <w:t xml:space="preserve">HA, FAAFP, </w:t>
            </w:r>
            <w:r w:rsidR="00270BF5">
              <w:rPr>
                <w:rFonts w:cstheme="minorHAnsi"/>
                <w:sz w:val="24"/>
                <w:szCs w:val="24"/>
              </w:rPr>
              <w:t xml:space="preserve">Head </w:t>
            </w:r>
            <w:r w:rsidRPr="007C4790">
              <w:rPr>
                <w:rFonts w:cstheme="minorHAnsi"/>
                <w:sz w:val="24"/>
                <w:szCs w:val="24"/>
              </w:rPr>
              <w:t xml:space="preserve">of Primary Care </w:t>
            </w:r>
          </w:p>
          <w:p w14:paraId="21619978" w14:textId="77777777" w:rsidR="00732154" w:rsidRDefault="00732154" w:rsidP="00732154">
            <w:pPr>
              <w:pStyle w:val="ListParagraph"/>
              <w:ind w:left="1080"/>
              <w:rPr>
                <w:rFonts w:cstheme="minorHAnsi"/>
                <w:sz w:val="24"/>
                <w:szCs w:val="24"/>
              </w:rPr>
            </w:pPr>
            <w:r w:rsidRPr="007C4790">
              <w:rPr>
                <w:rFonts w:cstheme="minorHAnsi"/>
                <w:sz w:val="24"/>
                <w:szCs w:val="24"/>
              </w:rPr>
              <w:t>Advancement at Elation Health</w:t>
            </w:r>
          </w:p>
          <w:p w14:paraId="30C63185" w14:textId="77777777" w:rsidR="00732154" w:rsidRPr="00374A0A" w:rsidRDefault="00732154" w:rsidP="00732154">
            <w:pPr>
              <w:pStyle w:val="ListParagraph"/>
              <w:ind w:left="1080"/>
              <w:rPr>
                <w:rFonts w:cstheme="minorHAnsi"/>
                <w:sz w:val="24"/>
                <w:szCs w:val="24"/>
              </w:rPr>
            </w:pPr>
          </w:p>
          <w:p w14:paraId="711ECF26" w14:textId="537C5063" w:rsidR="00974CA1" w:rsidRDefault="0079097C" w:rsidP="009D0096">
            <w:pPr>
              <w:pStyle w:val="ListParagraph"/>
              <w:ind w:left="1080"/>
              <w:rPr>
                <w:rFonts w:cstheme="minorHAnsi"/>
                <w:b/>
                <w:bCs/>
                <w:sz w:val="24"/>
                <w:szCs w:val="24"/>
              </w:rPr>
            </w:pPr>
            <w:r w:rsidRPr="0079097C">
              <w:rPr>
                <w:rFonts w:cstheme="minorHAnsi"/>
                <w:b/>
                <w:bCs/>
                <w:sz w:val="24"/>
                <w:szCs w:val="24"/>
              </w:rPr>
              <w:t>Family Medicine Thrives with </w:t>
            </w:r>
            <w:r w:rsidRPr="0079097C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Real </w:t>
            </w:r>
            <w:r w:rsidRPr="0079097C">
              <w:rPr>
                <w:rFonts w:cstheme="minorHAnsi"/>
                <w:b/>
                <w:bCs/>
                <w:sz w:val="24"/>
                <w:szCs w:val="24"/>
              </w:rPr>
              <w:t>Team Support - a story of an Aledade ACO Practice</w:t>
            </w:r>
          </w:p>
          <w:p w14:paraId="1B51B579" w14:textId="7BEF9F4A" w:rsidR="008C2ECC" w:rsidRPr="008C2ECC" w:rsidRDefault="008C2ECC" w:rsidP="008C2ECC">
            <w:pPr>
              <w:pStyle w:val="ListParagraph"/>
              <w:ind w:left="1080"/>
              <w:rPr>
                <w:rFonts w:cstheme="minorHAnsi"/>
                <w:sz w:val="24"/>
                <w:szCs w:val="24"/>
              </w:rPr>
            </w:pPr>
            <w:r w:rsidRPr="008C2ECC">
              <w:rPr>
                <w:rFonts w:cstheme="minorHAnsi"/>
                <w:sz w:val="24"/>
                <w:szCs w:val="24"/>
              </w:rPr>
              <w:t xml:space="preserve">Samuel </w:t>
            </w:r>
            <w:r w:rsidR="00420C45">
              <w:rPr>
                <w:rFonts w:cstheme="minorHAnsi"/>
                <w:sz w:val="24"/>
                <w:szCs w:val="24"/>
              </w:rPr>
              <w:t>“</w:t>
            </w:r>
            <w:r w:rsidRPr="008C2ECC">
              <w:rPr>
                <w:rFonts w:cstheme="minorHAnsi"/>
                <w:sz w:val="24"/>
                <w:szCs w:val="24"/>
              </w:rPr>
              <w:t>Le</w:t>
            </w:r>
            <w:r w:rsidR="00420C45">
              <w:rPr>
                <w:rFonts w:cstheme="minorHAnsi"/>
                <w:sz w:val="24"/>
                <w:szCs w:val="24"/>
              </w:rPr>
              <w:t>”</w:t>
            </w:r>
            <w:r w:rsidRPr="008C2ECC">
              <w:rPr>
                <w:rFonts w:cstheme="minorHAnsi"/>
                <w:sz w:val="24"/>
                <w:szCs w:val="24"/>
              </w:rPr>
              <w:t xml:space="preserve"> Church, MD</w:t>
            </w:r>
            <w:r w:rsidR="00EE779B">
              <w:rPr>
                <w:rFonts w:cstheme="minorHAnsi"/>
                <w:sz w:val="24"/>
                <w:szCs w:val="24"/>
              </w:rPr>
              <w:t>, MPH, CPC</w:t>
            </w:r>
            <w:r w:rsidR="00420C45">
              <w:rPr>
                <w:rFonts w:cstheme="minorHAnsi"/>
                <w:sz w:val="24"/>
                <w:szCs w:val="24"/>
              </w:rPr>
              <w:t>-I</w:t>
            </w:r>
            <w:r w:rsidR="00EE779B">
              <w:rPr>
                <w:rFonts w:cstheme="minorHAnsi"/>
                <w:sz w:val="24"/>
                <w:szCs w:val="24"/>
              </w:rPr>
              <w:t>, CRC, FAAFP</w:t>
            </w:r>
          </w:p>
          <w:p w14:paraId="6B8DE040" w14:textId="77777777" w:rsidR="000B71CF" w:rsidRDefault="000B71CF" w:rsidP="00314C95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  <w:p w14:paraId="24F0FAE6" w14:textId="77777777" w:rsidR="00DC7F42" w:rsidRDefault="00DC7F42" w:rsidP="00314C95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  <w:p w14:paraId="18A24AE1" w14:textId="77777777" w:rsidR="000B71CF" w:rsidRDefault="000B71CF" w:rsidP="00314C95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  <w:p w14:paraId="0F402F7C" w14:textId="3EEE3C59" w:rsidR="00314C95" w:rsidRPr="00314C95" w:rsidRDefault="00314C95" w:rsidP="00314C95">
            <w:pPr>
              <w:rPr>
                <w:rFonts w:cstheme="minorHAnsi"/>
                <w:sz w:val="28"/>
                <w:szCs w:val="28"/>
              </w:rPr>
            </w:pPr>
            <w:r w:rsidRPr="00314C95">
              <w:rPr>
                <w:rFonts w:cstheme="minorHAnsi"/>
                <w:b/>
                <w:bCs/>
                <w:sz w:val="28"/>
                <w:szCs w:val="28"/>
              </w:rPr>
              <w:t>Meeting the Needs of Patients at Risk</w:t>
            </w:r>
            <w:r w:rsidRPr="00314C95">
              <w:rPr>
                <w:rFonts w:cstheme="minorHAnsi"/>
                <w:sz w:val="28"/>
                <w:szCs w:val="28"/>
              </w:rPr>
              <w:t xml:space="preserve"> </w:t>
            </w:r>
          </w:p>
          <w:p w14:paraId="60448767" w14:textId="06134AB5" w:rsidR="00314C95" w:rsidRPr="00362630" w:rsidRDefault="00314C95" w:rsidP="00314C95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 w:rsidRPr="00362630">
              <w:rPr>
                <w:rFonts w:cstheme="minorHAnsi"/>
                <w:i/>
                <w:iCs/>
                <w:color w:val="FF0000"/>
                <w:sz w:val="24"/>
                <w:szCs w:val="24"/>
              </w:rPr>
              <w:t>Facilitator: Joe Gravel, MD</w:t>
            </w:r>
            <w:r w:rsidR="00362630" w:rsidRPr="00362630">
              <w:rPr>
                <w:rFonts w:cstheme="minorHAnsi"/>
                <w:i/>
                <w:iCs/>
                <w:color w:val="FF0000"/>
                <w:sz w:val="24"/>
                <w:szCs w:val="24"/>
              </w:rPr>
              <w:t xml:space="preserve"> (STFM)</w:t>
            </w:r>
          </w:p>
          <w:p w14:paraId="361260E3" w14:textId="6961AC12" w:rsidR="00314C95" w:rsidRPr="00362630" w:rsidRDefault="00314C95" w:rsidP="00314C95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 w:rsidRPr="00362630">
              <w:rPr>
                <w:rFonts w:cstheme="minorHAnsi"/>
                <w:i/>
                <w:iCs/>
                <w:color w:val="FF0000"/>
                <w:sz w:val="24"/>
                <w:szCs w:val="24"/>
              </w:rPr>
              <w:t xml:space="preserve">Note Taking: </w:t>
            </w:r>
            <w:r w:rsidR="00362630" w:rsidRPr="00362630">
              <w:rPr>
                <w:rFonts w:cstheme="minorHAnsi"/>
                <w:i/>
                <w:iCs/>
                <w:color w:val="FF0000"/>
                <w:sz w:val="24"/>
                <w:szCs w:val="24"/>
              </w:rPr>
              <w:t xml:space="preserve">Tom </w:t>
            </w:r>
            <w:r w:rsidRPr="00362630">
              <w:rPr>
                <w:rFonts w:cstheme="minorHAnsi"/>
                <w:i/>
                <w:iCs/>
                <w:color w:val="FF0000"/>
                <w:sz w:val="24"/>
                <w:szCs w:val="24"/>
              </w:rPr>
              <w:t>Vansagh</w:t>
            </w:r>
            <w:r w:rsidR="00362630" w:rsidRPr="00362630">
              <w:rPr>
                <w:rFonts w:cstheme="minorHAnsi"/>
                <w:i/>
                <w:iCs/>
                <w:color w:val="FF0000"/>
                <w:sz w:val="24"/>
                <w:szCs w:val="24"/>
              </w:rPr>
              <w:t>i, PhD (NAPCRG)</w:t>
            </w:r>
          </w:p>
          <w:p w14:paraId="6F967BFB" w14:textId="77777777" w:rsidR="00362630" w:rsidRPr="00314C95" w:rsidRDefault="00362630" w:rsidP="00314C95">
            <w:pPr>
              <w:rPr>
                <w:rFonts w:cstheme="minorHAnsi"/>
                <w:sz w:val="24"/>
                <w:szCs w:val="24"/>
              </w:rPr>
            </w:pPr>
          </w:p>
          <w:p w14:paraId="1BCD9014" w14:textId="23A99806" w:rsidR="002B47A9" w:rsidRPr="00D819A9" w:rsidRDefault="00BF15CC" w:rsidP="009D0096">
            <w:pPr>
              <w:pStyle w:val="ListParagraph"/>
              <w:ind w:left="108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Street Medicine-House Calls Without Walls</w:t>
            </w:r>
            <w:r w:rsidR="002B47A9" w:rsidRPr="00D819A9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381D176C" w14:textId="53559C06" w:rsidR="002B47A9" w:rsidRDefault="002B47A9" w:rsidP="002B47A9">
            <w:pPr>
              <w:pStyle w:val="ListParagraph"/>
              <w:ind w:left="1080"/>
              <w:rPr>
                <w:rFonts w:cstheme="minorHAnsi"/>
                <w:sz w:val="24"/>
                <w:szCs w:val="24"/>
              </w:rPr>
            </w:pPr>
            <w:r w:rsidRPr="005D4188">
              <w:rPr>
                <w:rFonts w:cstheme="minorHAnsi"/>
                <w:sz w:val="24"/>
                <w:szCs w:val="24"/>
              </w:rPr>
              <w:t xml:space="preserve">Jehni Robinson, MD, FAAFP, </w:t>
            </w:r>
            <w:r w:rsidR="0009157A" w:rsidRPr="00166924">
              <w:rPr>
                <w:rFonts w:cstheme="minorHAnsi"/>
                <w:sz w:val="24"/>
                <w:szCs w:val="24"/>
              </w:rPr>
              <w:t xml:space="preserve">President, Association of Departments of Family </w:t>
            </w:r>
            <w:r w:rsidR="000B71CF" w:rsidRPr="00166924">
              <w:rPr>
                <w:rFonts w:cstheme="minorHAnsi"/>
                <w:sz w:val="24"/>
                <w:szCs w:val="24"/>
              </w:rPr>
              <w:t>Medicine</w:t>
            </w:r>
            <w:r w:rsidR="000B71CF">
              <w:rPr>
                <w:rFonts w:cstheme="minorHAnsi"/>
                <w:sz w:val="24"/>
                <w:szCs w:val="24"/>
              </w:rPr>
              <w:t>,</w:t>
            </w:r>
            <w:r w:rsidR="000B71CF" w:rsidRPr="00166924">
              <w:rPr>
                <w:rFonts w:cstheme="minorHAnsi"/>
                <w:sz w:val="24"/>
                <w:szCs w:val="24"/>
              </w:rPr>
              <w:t xml:space="preserve"> Professor</w:t>
            </w:r>
            <w:r w:rsidRPr="00166924">
              <w:rPr>
                <w:rFonts w:cstheme="minorHAnsi"/>
                <w:sz w:val="24"/>
                <w:szCs w:val="24"/>
              </w:rPr>
              <w:t xml:space="preserve"> and Chair</w:t>
            </w:r>
            <w:r>
              <w:rPr>
                <w:rFonts w:cstheme="minorHAnsi"/>
                <w:sz w:val="24"/>
                <w:szCs w:val="24"/>
              </w:rPr>
              <w:t xml:space="preserve">, </w:t>
            </w:r>
            <w:r w:rsidRPr="00166924">
              <w:rPr>
                <w:rFonts w:cstheme="minorHAnsi"/>
                <w:sz w:val="24"/>
                <w:szCs w:val="24"/>
              </w:rPr>
              <w:t>Department of Family Medicine</w:t>
            </w:r>
            <w:r>
              <w:rPr>
                <w:rFonts w:cstheme="minorHAnsi"/>
                <w:sz w:val="24"/>
                <w:szCs w:val="24"/>
              </w:rPr>
              <w:t xml:space="preserve">, </w:t>
            </w:r>
            <w:r w:rsidRPr="00166924">
              <w:rPr>
                <w:rFonts w:cstheme="minorHAnsi"/>
                <w:sz w:val="24"/>
                <w:szCs w:val="24"/>
              </w:rPr>
              <w:t>Associate Dean for Primary Care</w:t>
            </w:r>
            <w:r>
              <w:rPr>
                <w:rFonts w:cstheme="minorHAnsi"/>
                <w:sz w:val="24"/>
                <w:szCs w:val="24"/>
              </w:rPr>
              <w:t xml:space="preserve">, </w:t>
            </w:r>
            <w:r w:rsidRPr="00166924">
              <w:rPr>
                <w:rFonts w:cstheme="minorHAnsi"/>
                <w:sz w:val="24"/>
                <w:szCs w:val="24"/>
              </w:rPr>
              <w:t>Keck School of Medicine</w:t>
            </w:r>
            <w:r>
              <w:rPr>
                <w:rFonts w:cstheme="minorHAnsi"/>
                <w:sz w:val="24"/>
                <w:szCs w:val="24"/>
              </w:rPr>
              <w:t xml:space="preserve">, </w:t>
            </w:r>
            <w:r w:rsidRPr="00166924">
              <w:rPr>
                <w:rFonts w:cstheme="minorHAnsi"/>
                <w:sz w:val="24"/>
                <w:szCs w:val="24"/>
              </w:rPr>
              <w:t>University of Southern California</w:t>
            </w:r>
          </w:p>
          <w:p w14:paraId="761A1B48" w14:textId="77777777" w:rsidR="0009157A" w:rsidRPr="00166924" w:rsidRDefault="0009157A" w:rsidP="002B47A9">
            <w:pPr>
              <w:pStyle w:val="ListParagraph"/>
              <w:ind w:left="1080"/>
              <w:rPr>
                <w:rFonts w:cstheme="minorHAnsi"/>
                <w:sz w:val="24"/>
                <w:szCs w:val="24"/>
              </w:rPr>
            </w:pPr>
          </w:p>
          <w:p w14:paraId="5E60AA0E" w14:textId="77777777" w:rsidR="00933088" w:rsidRDefault="00933088" w:rsidP="009D0096">
            <w:pPr>
              <w:pStyle w:val="ListParagraph"/>
              <w:ind w:left="108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Owning and Integrating Telehealth Care to Enhance </w:t>
            </w:r>
          </w:p>
          <w:p w14:paraId="7A1BC425" w14:textId="383EDAE7" w:rsidR="00314C95" w:rsidRPr="00D819A9" w:rsidRDefault="00933088" w:rsidP="00933088">
            <w:pPr>
              <w:pStyle w:val="ListParagraph"/>
              <w:ind w:left="108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Continuity and Access</w:t>
            </w:r>
          </w:p>
          <w:p w14:paraId="38FA165C" w14:textId="10D394FF" w:rsidR="00362630" w:rsidRPr="005D4188" w:rsidRDefault="00362630" w:rsidP="00786056">
            <w:pPr>
              <w:pStyle w:val="ListParagraph"/>
              <w:ind w:left="1080"/>
              <w:rPr>
                <w:rFonts w:cstheme="minorHAnsi"/>
                <w:sz w:val="24"/>
                <w:szCs w:val="24"/>
              </w:rPr>
            </w:pPr>
            <w:r w:rsidRPr="005D4188">
              <w:rPr>
                <w:rFonts w:cstheme="minorHAnsi"/>
                <w:sz w:val="24"/>
                <w:szCs w:val="24"/>
              </w:rPr>
              <w:t>Richelle Koopman, MD</w:t>
            </w:r>
            <w:r w:rsidR="00933088" w:rsidRPr="005D4188">
              <w:rPr>
                <w:rFonts w:cstheme="minorHAnsi"/>
                <w:sz w:val="24"/>
                <w:szCs w:val="24"/>
              </w:rPr>
              <w:t>, MS, President of NAPCRG</w:t>
            </w:r>
            <w:r w:rsidR="0041531C" w:rsidRPr="005D4188">
              <w:rPr>
                <w:rFonts w:cstheme="minorHAnsi"/>
                <w:sz w:val="24"/>
                <w:szCs w:val="24"/>
              </w:rPr>
              <w:t>, Professor and Chair</w:t>
            </w:r>
            <w:r w:rsidR="007E1F32" w:rsidRPr="005D4188">
              <w:rPr>
                <w:rFonts w:cstheme="minorHAnsi"/>
                <w:sz w:val="24"/>
                <w:szCs w:val="24"/>
              </w:rPr>
              <w:t>, Jack M. and Winifred S. Colwill Endowed Chair, Department of Family and Community Medicine, University of Missouri</w:t>
            </w:r>
          </w:p>
          <w:p w14:paraId="3755C85F" w14:textId="039252E7" w:rsidR="004B5AF1" w:rsidRDefault="004B5AF1" w:rsidP="004B5AF1">
            <w:pPr>
              <w:rPr>
                <w:color w:val="1F497D"/>
              </w:rPr>
            </w:pPr>
          </w:p>
          <w:p w14:paraId="4CC2D196" w14:textId="2106C939" w:rsidR="00314C95" w:rsidRPr="008314A0" w:rsidRDefault="00E72D20" w:rsidP="009D0096">
            <w:pPr>
              <w:pStyle w:val="ListParagraph"/>
              <w:ind w:left="108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Are Your Dreams Big Enough</w:t>
            </w:r>
          </w:p>
          <w:p w14:paraId="63CB7D99" w14:textId="5ED4CA1F" w:rsidR="000B71CF" w:rsidRPr="00842BE5" w:rsidRDefault="00D819A9" w:rsidP="00842BE5">
            <w:pPr>
              <w:pStyle w:val="ListParagraph"/>
              <w:ind w:left="1080"/>
              <w:rPr>
                <w:rFonts w:cstheme="minorHAnsi"/>
                <w:sz w:val="24"/>
                <w:szCs w:val="24"/>
              </w:rPr>
            </w:pPr>
            <w:r w:rsidRPr="00314C95">
              <w:rPr>
                <w:rFonts w:cstheme="minorHAnsi"/>
                <w:sz w:val="24"/>
                <w:szCs w:val="24"/>
              </w:rPr>
              <w:t>Brian Toomey, MSW</w:t>
            </w:r>
            <w:r w:rsidR="00673C6C">
              <w:rPr>
                <w:rFonts w:cstheme="minorHAnsi"/>
                <w:sz w:val="24"/>
                <w:szCs w:val="24"/>
              </w:rPr>
              <w:t>,</w:t>
            </w:r>
            <w:r w:rsidR="00714795">
              <w:rPr>
                <w:rFonts w:cstheme="minorHAnsi"/>
                <w:sz w:val="24"/>
                <w:szCs w:val="24"/>
              </w:rPr>
              <w:t xml:space="preserve"> </w:t>
            </w:r>
            <w:r w:rsidR="00714795" w:rsidRPr="00714795">
              <w:rPr>
                <w:rFonts w:cstheme="minorHAnsi"/>
                <w:sz w:val="24"/>
                <w:szCs w:val="24"/>
              </w:rPr>
              <w:t>Retired FQHC CEO</w:t>
            </w:r>
            <w:r w:rsidR="00673C6C">
              <w:rPr>
                <w:rFonts w:cstheme="minorHAnsi"/>
                <w:sz w:val="24"/>
                <w:szCs w:val="24"/>
              </w:rPr>
              <w:t xml:space="preserve">, </w:t>
            </w:r>
            <w:r w:rsidR="00673C6C" w:rsidRPr="00842BE5">
              <w:rPr>
                <w:rFonts w:cstheme="minorHAnsi"/>
                <w:sz w:val="24"/>
                <w:szCs w:val="24"/>
              </w:rPr>
              <w:t>Piedmont Health Services</w:t>
            </w:r>
          </w:p>
          <w:p w14:paraId="2F56547B" w14:textId="77777777" w:rsidR="000B71CF" w:rsidRDefault="000B71CF" w:rsidP="000B71CF">
            <w:pPr>
              <w:pStyle w:val="ListParagraph"/>
              <w:ind w:left="1080"/>
              <w:rPr>
                <w:rFonts w:cstheme="minorHAnsi"/>
                <w:sz w:val="24"/>
                <w:szCs w:val="24"/>
              </w:rPr>
            </w:pPr>
          </w:p>
          <w:p w14:paraId="2CD783E8" w14:textId="77777777" w:rsidR="000B71CF" w:rsidRDefault="000B71CF" w:rsidP="000B71CF">
            <w:pPr>
              <w:pStyle w:val="ListParagraph"/>
              <w:ind w:left="1080"/>
              <w:rPr>
                <w:rFonts w:cstheme="minorHAnsi"/>
                <w:sz w:val="24"/>
                <w:szCs w:val="24"/>
              </w:rPr>
            </w:pPr>
          </w:p>
          <w:p w14:paraId="7A8AD7BD" w14:textId="4E8AC0CB" w:rsidR="007C4CBE" w:rsidRPr="000B71CF" w:rsidRDefault="00682C16" w:rsidP="00CF47E6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D86562">
              <w:rPr>
                <w:rFonts w:cstheme="minorHAnsi"/>
                <w:b/>
                <w:bCs/>
                <w:sz w:val="28"/>
                <w:szCs w:val="28"/>
              </w:rPr>
              <w:lastRenderedPageBreak/>
              <w:t>Pri</w:t>
            </w:r>
            <w:r w:rsidR="00797C3F" w:rsidRPr="00D86562">
              <w:rPr>
                <w:rFonts w:cstheme="minorHAnsi"/>
                <w:b/>
                <w:bCs/>
                <w:sz w:val="28"/>
                <w:szCs w:val="28"/>
              </w:rPr>
              <w:t>mary Care at Scale</w:t>
            </w:r>
            <w:r w:rsidR="00797C3F" w:rsidRPr="00D86562">
              <w:rPr>
                <w:rFonts w:cstheme="minorHAnsi"/>
                <w:sz w:val="28"/>
                <w:szCs w:val="28"/>
              </w:rPr>
              <w:t xml:space="preserve"> </w:t>
            </w:r>
          </w:p>
          <w:p w14:paraId="637376EF" w14:textId="77777777" w:rsidR="003909FB" w:rsidRDefault="004829DB" w:rsidP="00CF47E6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 w:rsidRPr="00C15E7A">
              <w:rPr>
                <w:rFonts w:cstheme="minorHAnsi"/>
                <w:i/>
                <w:iCs/>
                <w:color w:val="FF0000"/>
                <w:sz w:val="24"/>
                <w:szCs w:val="24"/>
              </w:rPr>
              <w:t>Facilitator:</w:t>
            </w:r>
            <w:r w:rsidR="00CF47E6" w:rsidRPr="00C15E7A">
              <w:rPr>
                <w:rFonts w:cstheme="minorHAnsi"/>
                <w:i/>
                <w:iCs/>
                <w:color w:val="FF0000"/>
                <w:sz w:val="24"/>
                <w:szCs w:val="24"/>
              </w:rPr>
              <w:t xml:space="preserve"> Grant Greenberg, </w:t>
            </w:r>
            <w:r w:rsidR="00CF47E6" w:rsidRPr="001F5A6F">
              <w:rPr>
                <w:rFonts w:cstheme="minorHAnsi"/>
                <w:i/>
                <w:iCs/>
                <w:color w:val="FF0000"/>
                <w:sz w:val="24"/>
                <w:szCs w:val="24"/>
              </w:rPr>
              <w:t>MD</w:t>
            </w:r>
            <w:r w:rsidR="001F5A6F" w:rsidRPr="001F5A6F">
              <w:rPr>
                <w:rFonts w:cstheme="minorHAnsi"/>
                <w:i/>
                <w:iCs/>
                <w:color w:val="FF0000"/>
                <w:sz w:val="24"/>
                <w:szCs w:val="24"/>
              </w:rPr>
              <w:t>,</w:t>
            </w:r>
            <w:r w:rsidR="005542CD" w:rsidRPr="001F5A6F">
              <w:rPr>
                <w:rFonts w:cstheme="minorHAnsi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1F5A6F" w:rsidRPr="001F5A6F">
              <w:rPr>
                <w:rFonts w:cstheme="minorHAnsi"/>
                <w:i/>
                <w:iCs/>
                <w:color w:val="FF0000"/>
                <w:sz w:val="24"/>
                <w:szCs w:val="24"/>
              </w:rPr>
              <w:t>MA, MHSA, FAAP</w:t>
            </w:r>
            <w:r w:rsidR="003909FB">
              <w:rPr>
                <w:rFonts w:cstheme="minorHAnsi"/>
                <w:i/>
                <w:iCs/>
                <w:color w:val="FF0000"/>
                <w:sz w:val="24"/>
                <w:szCs w:val="24"/>
              </w:rPr>
              <w:t xml:space="preserve"> </w:t>
            </w:r>
          </w:p>
          <w:p w14:paraId="0B677E08" w14:textId="51812BA0" w:rsidR="000B71CF" w:rsidRPr="003909FB" w:rsidRDefault="00CF47E6" w:rsidP="00CF47E6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 w:rsidRPr="00CF47E6">
              <w:rPr>
                <w:rFonts w:cstheme="minorHAnsi"/>
                <w:i/>
                <w:iCs/>
                <w:color w:val="FF0000"/>
                <w:sz w:val="24"/>
                <w:szCs w:val="24"/>
              </w:rPr>
              <w:t>Note taking: Roger Bean, CPA (ABFM)</w:t>
            </w:r>
          </w:p>
          <w:p w14:paraId="5A981938" w14:textId="77777777" w:rsidR="00D834AA" w:rsidRDefault="00D834AA" w:rsidP="009D0096">
            <w:pPr>
              <w:pStyle w:val="ListParagraph"/>
              <w:ind w:left="1080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22A3D66F" w14:textId="51A8FA53" w:rsidR="007C5A71" w:rsidRDefault="00797C3F" w:rsidP="009D0096">
            <w:pPr>
              <w:pStyle w:val="ListParagraph"/>
              <w:ind w:left="1080"/>
              <w:rPr>
                <w:rFonts w:cstheme="minorHAnsi"/>
                <w:b/>
                <w:bCs/>
                <w:sz w:val="24"/>
                <w:szCs w:val="24"/>
              </w:rPr>
            </w:pPr>
            <w:r w:rsidRPr="0079589D">
              <w:rPr>
                <w:rFonts w:cstheme="minorHAnsi"/>
                <w:b/>
                <w:bCs/>
                <w:sz w:val="24"/>
                <w:szCs w:val="24"/>
              </w:rPr>
              <w:t>Organizing for Teams at Scale</w:t>
            </w:r>
          </w:p>
          <w:p w14:paraId="16755698" w14:textId="751984E0" w:rsidR="00933E83" w:rsidRPr="000B71CF" w:rsidRDefault="0079589D" w:rsidP="000B71CF">
            <w:pPr>
              <w:pStyle w:val="ListParagraph"/>
              <w:ind w:left="1080"/>
              <w:rPr>
                <w:rFonts w:ascii="Aptos" w:hAnsi="Aptos"/>
              </w:rPr>
            </w:pPr>
            <w:r w:rsidRPr="007C5A71">
              <w:rPr>
                <w:rFonts w:cstheme="minorHAnsi"/>
                <w:sz w:val="24"/>
                <w:szCs w:val="24"/>
              </w:rPr>
              <w:t>David Rushlow, MD</w:t>
            </w:r>
            <w:r w:rsidR="007C5A71" w:rsidRPr="007C5A71">
              <w:rPr>
                <w:rFonts w:cstheme="minorHAnsi"/>
                <w:sz w:val="24"/>
                <w:szCs w:val="24"/>
              </w:rPr>
              <w:t xml:space="preserve">, </w:t>
            </w:r>
            <w:r w:rsidR="007C5A71" w:rsidRPr="007C5A71">
              <w:rPr>
                <w:rFonts w:ascii="Aptos" w:hAnsi="Aptos"/>
              </w:rPr>
              <w:t xml:space="preserve">MD, MBOE, Chair, </w:t>
            </w:r>
            <w:r w:rsidR="007C5A71" w:rsidRPr="000B71CF">
              <w:rPr>
                <w:rFonts w:ascii="Aptos" w:hAnsi="Aptos"/>
              </w:rPr>
              <w:t>Department of Family Medicine, Mayo Clinic</w:t>
            </w:r>
          </w:p>
          <w:p w14:paraId="274F7BA4" w14:textId="77777777" w:rsidR="00933E83" w:rsidRDefault="00933E83" w:rsidP="00933E83">
            <w:pPr>
              <w:pStyle w:val="ListParagraph"/>
              <w:ind w:left="1080"/>
              <w:rPr>
                <w:rFonts w:eastAsia="Times New Roman"/>
                <w:b/>
                <w:bCs/>
                <w:color w:val="000000"/>
              </w:rPr>
            </w:pPr>
          </w:p>
          <w:p w14:paraId="7BEAFCA2" w14:textId="6715C097" w:rsidR="0079589D" w:rsidRPr="00933E83" w:rsidRDefault="00933E83" w:rsidP="009D0096">
            <w:pPr>
              <w:pStyle w:val="ListParagraph"/>
              <w:ind w:left="1080"/>
              <w:rPr>
                <w:rFonts w:cstheme="minorHAnsi"/>
                <w:sz w:val="24"/>
                <w:szCs w:val="24"/>
              </w:rPr>
            </w:pPr>
            <w:r w:rsidRPr="00933E83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Inpatient Medical Care for a Whole Community: UNC Family Medicine Inpatient Service</w:t>
            </w:r>
            <w:r w:rsidRPr="00933E83">
              <w:rPr>
                <w:rFonts w:eastAsia="Times New Roman" w:cstheme="minorHAnsi"/>
                <w:color w:val="000000"/>
                <w:sz w:val="24"/>
                <w:szCs w:val="24"/>
              </w:rPr>
              <w:t>​</w:t>
            </w:r>
          </w:p>
          <w:p w14:paraId="29AA91D0" w14:textId="29DCB9BE" w:rsidR="005D45B0" w:rsidRPr="000B71CF" w:rsidRDefault="0079589D" w:rsidP="000B71CF">
            <w:pPr>
              <w:pStyle w:val="ListParagraph"/>
              <w:ind w:left="1080"/>
              <w:rPr>
                <w:rFonts w:cstheme="minorHAnsi"/>
                <w:sz w:val="24"/>
                <w:szCs w:val="24"/>
              </w:rPr>
            </w:pPr>
            <w:r w:rsidRPr="007826AB">
              <w:rPr>
                <w:rFonts w:cstheme="minorHAnsi"/>
                <w:sz w:val="24"/>
                <w:szCs w:val="24"/>
              </w:rPr>
              <w:t>Karen Halpert</w:t>
            </w:r>
            <w:r>
              <w:rPr>
                <w:rFonts w:cstheme="minorHAnsi"/>
                <w:sz w:val="24"/>
                <w:szCs w:val="24"/>
              </w:rPr>
              <w:t>,</w:t>
            </w:r>
            <w:r w:rsidR="009617B5">
              <w:rPr>
                <w:rFonts w:cstheme="minorHAnsi"/>
                <w:sz w:val="24"/>
                <w:szCs w:val="24"/>
              </w:rPr>
              <w:t xml:space="preserve"> </w:t>
            </w:r>
            <w:r w:rsidRPr="007826AB">
              <w:rPr>
                <w:rFonts w:cstheme="minorHAnsi"/>
                <w:sz w:val="24"/>
                <w:szCs w:val="24"/>
              </w:rPr>
              <w:t>MD</w:t>
            </w:r>
            <w:r w:rsidR="00AF7D18">
              <w:rPr>
                <w:rFonts w:cstheme="minorHAnsi"/>
                <w:sz w:val="24"/>
                <w:szCs w:val="24"/>
              </w:rPr>
              <w:t>,</w:t>
            </w:r>
            <w:r w:rsidR="005D45B0">
              <w:rPr>
                <w:rFonts w:cstheme="minorHAnsi"/>
                <w:sz w:val="24"/>
                <w:szCs w:val="24"/>
              </w:rPr>
              <w:t xml:space="preserve"> </w:t>
            </w:r>
            <w:r w:rsidR="005D45B0" w:rsidRPr="005D45B0">
              <w:rPr>
                <w:rFonts w:cstheme="minorHAnsi"/>
                <w:sz w:val="24"/>
                <w:szCs w:val="24"/>
              </w:rPr>
              <w:t xml:space="preserve">Vice Chair of Clinical Excellence, </w:t>
            </w:r>
            <w:r w:rsidR="005D45B0" w:rsidRPr="000B71CF">
              <w:rPr>
                <w:rFonts w:cstheme="minorHAnsi"/>
                <w:sz w:val="24"/>
                <w:szCs w:val="24"/>
              </w:rPr>
              <w:t>Medical Director UNC Family Medicine Center Durham</w:t>
            </w:r>
          </w:p>
          <w:p w14:paraId="4A10DA12" w14:textId="77777777" w:rsidR="0079589D" w:rsidRPr="005D45B0" w:rsidRDefault="0079589D" w:rsidP="005D45B0">
            <w:pPr>
              <w:rPr>
                <w:rFonts w:cstheme="minorHAnsi"/>
                <w:sz w:val="24"/>
                <w:szCs w:val="24"/>
              </w:rPr>
            </w:pPr>
          </w:p>
          <w:p w14:paraId="07DFD5AF" w14:textId="1DE83BAE" w:rsidR="00797C3F" w:rsidRDefault="003771B7" w:rsidP="009D0096">
            <w:pPr>
              <w:pStyle w:val="ListParagraph"/>
              <w:ind w:left="108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Collaborative Maternal Child Healthcare in Boston</w:t>
            </w:r>
          </w:p>
          <w:p w14:paraId="365240F4" w14:textId="4C2B6B96" w:rsidR="0000597A" w:rsidRDefault="004453E1" w:rsidP="004453E1">
            <w:pPr>
              <w:ind w:left="72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 </w:t>
            </w:r>
            <w:r w:rsidR="009617B5" w:rsidRPr="009617B5">
              <w:rPr>
                <w:rFonts w:cstheme="minorHAnsi"/>
                <w:sz w:val="24"/>
                <w:szCs w:val="24"/>
              </w:rPr>
              <w:t xml:space="preserve">Charles </w:t>
            </w:r>
            <w:r>
              <w:rPr>
                <w:rFonts w:cstheme="minorHAnsi"/>
                <w:sz w:val="24"/>
                <w:szCs w:val="24"/>
              </w:rPr>
              <w:t xml:space="preserve">Telfer </w:t>
            </w:r>
            <w:r w:rsidR="009617B5" w:rsidRPr="009617B5">
              <w:rPr>
                <w:rFonts w:cstheme="minorHAnsi"/>
                <w:sz w:val="24"/>
                <w:szCs w:val="24"/>
              </w:rPr>
              <w:t>Williams, MD</w:t>
            </w:r>
            <w:r w:rsidR="00961EA6">
              <w:rPr>
                <w:rFonts w:cstheme="minorHAnsi"/>
                <w:sz w:val="24"/>
                <w:szCs w:val="24"/>
              </w:rPr>
              <w:t xml:space="preserve">, </w:t>
            </w:r>
            <w:r>
              <w:rPr>
                <w:rFonts w:cstheme="minorHAnsi"/>
                <w:sz w:val="24"/>
                <w:szCs w:val="24"/>
              </w:rPr>
              <w:t>Clinical</w:t>
            </w:r>
            <w:r w:rsidRPr="004453E1">
              <w:rPr>
                <w:rFonts w:ascii="Calibri" w:hAnsi="Calibri" w:cs="Calibri"/>
                <w:sz w:val="24"/>
                <w:szCs w:val="24"/>
              </w:rPr>
              <w:t xml:space="preserve"> Associate Professor of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</w:p>
          <w:p w14:paraId="4DFF4B3D" w14:textId="38CB24A5" w:rsidR="004453E1" w:rsidRDefault="004453E1" w:rsidP="004453E1">
            <w:pPr>
              <w:ind w:left="72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Pr="004453E1">
              <w:rPr>
                <w:rFonts w:ascii="Calibri" w:hAnsi="Calibri" w:cs="Calibri"/>
                <w:sz w:val="24"/>
                <w:szCs w:val="24"/>
              </w:rPr>
              <w:t>Family Medicine at Boston University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, </w:t>
            </w:r>
            <w:r w:rsidRPr="004453E1">
              <w:rPr>
                <w:rFonts w:ascii="Calibri" w:hAnsi="Calibri" w:cs="Calibri"/>
                <w:sz w:val="24"/>
                <w:szCs w:val="24"/>
              </w:rPr>
              <w:t xml:space="preserve">Vice Chair for Network </w:t>
            </w:r>
          </w:p>
          <w:p w14:paraId="2C41BF5A" w14:textId="77777777" w:rsidR="004453E1" w:rsidRDefault="004453E1" w:rsidP="004453E1">
            <w:pPr>
              <w:ind w:left="72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     </w:t>
            </w:r>
            <w:r w:rsidRPr="004453E1">
              <w:rPr>
                <w:rFonts w:ascii="Calibri" w:hAnsi="Calibri" w:cs="Calibri"/>
                <w:sz w:val="24"/>
                <w:szCs w:val="24"/>
              </w:rPr>
              <w:t>Development and Medical Director of Boston HealthNet</w:t>
            </w:r>
          </w:p>
          <w:p w14:paraId="4ED41ACB" w14:textId="6449AEE6" w:rsidR="00D834AA" w:rsidRPr="004453E1" w:rsidRDefault="00D834AA" w:rsidP="004453E1">
            <w:pPr>
              <w:ind w:left="720"/>
              <w:rPr>
                <w:sz w:val="24"/>
                <w:szCs w:val="24"/>
              </w:rPr>
            </w:pPr>
          </w:p>
        </w:tc>
      </w:tr>
      <w:tr w:rsidR="00E77680" w:rsidRPr="00555AE7" w14:paraId="7F72DD59" w14:textId="77777777" w:rsidTr="00057C44">
        <w:tc>
          <w:tcPr>
            <w:tcW w:w="2577" w:type="dxa"/>
            <w:shd w:val="clear" w:color="auto" w:fill="D9E2F3" w:themeFill="accent1" w:themeFillTint="33"/>
          </w:tcPr>
          <w:p w14:paraId="388E342B" w14:textId="639C34D9" w:rsidR="00E77680" w:rsidRPr="009D1C08" w:rsidRDefault="00057C44" w:rsidP="00C553DB">
            <w:pPr>
              <w:pStyle w:val="NoSpacing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lastRenderedPageBreak/>
              <w:t xml:space="preserve">9:45-10:00am </w:t>
            </w:r>
          </w:p>
        </w:tc>
        <w:tc>
          <w:tcPr>
            <w:tcW w:w="8213" w:type="dxa"/>
            <w:shd w:val="clear" w:color="auto" w:fill="D9E2F3" w:themeFill="accent1" w:themeFillTint="33"/>
          </w:tcPr>
          <w:p w14:paraId="4274371B" w14:textId="1E0C0E47" w:rsidR="00057C44" w:rsidRPr="00EF34B6" w:rsidRDefault="00057C44" w:rsidP="00EF34B6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Break</w:t>
            </w:r>
          </w:p>
        </w:tc>
      </w:tr>
      <w:tr w:rsidR="009A09AA" w:rsidRPr="00555AE7" w14:paraId="2600AAEA" w14:textId="77777777" w:rsidTr="0097303F">
        <w:tc>
          <w:tcPr>
            <w:tcW w:w="2577" w:type="dxa"/>
            <w:shd w:val="clear" w:color="auto" w:fill="auto"/>
          </w:tcPr>
          <w:p w14:paraId="5E8D74AA" w14:textId="387C4B47" w:rsidR="00586EDD" w:rsidRDefault="006707CC" w:rsidP="00C553DB">
            <w:pPr>
              <w:pStyle w:val="NoSpacing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10:00</w:t>
            </w:r>
            <w:r w:rsidR="009A09AA" w:rsidRPr="009D1C08">
              <w:rPr>
                <w:rFonts w:cstheme="minorHAnsi"/>
                <w:b/>
                <w:bCs/>
                <w:sz w:val="28"/>
                <w:szCs w:val="28"/>
              </w:rPr>
              <w:t>-1</w:t>
            </w:r>
            <w:r>
              <w:rPr>
                <w:rFonts w:cstheme="minorHAnsi"/>
                <w:b/>
                <w:bCs/>
                <w:sz w:val="28"/>
                <w:szCs w:val="28"/>
              </w:rPr>
              <w:t>1:00</w:t>
            </w:r>
            <w:r w:rsidR="009A09AA" w:rsidRPr="009D1C08">
              <w:rPr>
                <w:rFonts w:cstheme="minorHAnsi"/>
                <w:b/>
                <w:bCs/>
                <w:sz w:val="28"/>
                <w:szCs w:val="28"/>
              </w:rPr>
              <w:t>am</w:t>
            </w:r>
          </w:p>
          <w:p w14:paraId="73C19351" w14:textId="50308BD1" w:rsidR="006B090D" w:rsidRPr="007C4CBE" w:rsidRDefault="006B090D" w:rsidP="0000597A">
            <w:p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4472C4" w:themeColor="accent1"/>
                <w:sz w:val="20"/>
                <w:szCs w:val="20"/>
              </w:rPr>
            </w:pPr>
            <w:r w:rsidRPr="007C4CBE">
              <w:rPr>
                <w:rFonts w:cstheme="minorHAnsi"/>
                <w:b/>
                <w:color w:val="4472C4" w:themeColor="accent1"/>
                <w:sz w:val="20"/>
                <w:szCs w:val="20"/>
              </w:rPr>
              <w:t>Washington/</w:t>
            </w:r>
          </w:p>
          <w:p w14:paraId="643D8A67" w14:textId="77777777" w:rsidR="006B090D" w:rsidRPr="007C4CBE" w:rsidRDefault="006B090D" w:rsidP="00C553DB">
            <w:pPr>
              <w:pStyle w:val="NoSpacing"/>
              <w:jc w:val="center"/>
              <w:rPr>
                <w:rFonts w:cstheme="minorHAnsi"/>
                <w:b/>
                <w:color w:val="4472C4" w:themeColor="accent1"/>
                <w:sz w:val="20"/>
                <w:szCs w:val="20"/>
              </w:rPr>
            </w:pPr>
            <w:r w:rsidRPr="007C4CBE">
              <w:rPr>
                <w:rFonts w:cstheme="minorHAnsi"/>
                <w:b/>
                <w:color w:val="4472C4" w:themeColor="accent1"/>
                <w:sz w:val="20"/>
                <w:szCs w:val="20"/>
              </w:rPr>
              <w:t>Jefferson Room</w:t>
            </w:r>
          </w:p>
          <w:p w14:paraId="5FBD4E95" w14:textId="77777777" w:rsidR="006B090D" w:rsidRDefault="006B090D" w:rsidP="00C553DB">
            <w:pPr>
              <w:pStyle w:val="NoSpacing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  <w:p w14:paraId="545A7F2A" w14:textId="77777777" w:rsidR="00A52BD5" w:rsidRDefault="00A52BD5" w:rsidP="00C553DB">
            <w:pPr>
              <w:pStyle w:val="NoSpacing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  <w:p w14:paraId="15117039" w14:textId="77777777" w:rsidR="00A52BD5" w:rsidRDefault="00A52BD5" w:rsidP="00C553DB">
            <w:pPr>
              <w:pStyle w:val="NoSpacing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  <w:p w14:paraId="12CAD979" w14:textId="77777777" w:rsidR="00A52BD5" w:rsidRDefault="00A52BD5" w:rsidP="00C553DB">
            <w:pPr>
              <w:pStyle w:val="NoSpacing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  <w:p w14:paraId="76B54FF9" w14:textId="77777777" w:rsidR="00A52BD5" w:rsidRDefault="00A52BD5" w:rsidP="00C553DB">
            <w:pPr>
              <w:pStyle w:val="NoSpacing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  <w:p w14:paraId="71916374" w14:textId="77777777" w:rsidR="00A52BD5" w:rsidRDefault="00A52BD5" w:rsidP="00C553DB">
            <w:pPr>
              <w:pStyle w:val="NoSpacing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  <w:p w14:paraId="54ED824D" w14:textId="77777777" w:rsidR="00A52BD5" w:rsidRDefault="00A52BD5" w:rsidP="00C553DB">
            <w:pPr>
              <w:pStyle w:val="NoSpacing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  <w:p w14:paraId="16B08BED" w14:textId="77777777" w:rsidR="00A52BD5" w:rsidRDefault="00A52BD5" w:rsidP="00C553DB">
            <w:pPr>
              <w:pStyle w:val="NoSpacing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  <w:p w14:paraId="303DE5E3" w14:textId="77777777" w:rsidR="00D834AA" w:rsidRDefault="00D834AA" w:rsidP="006707CC">
            <w:pPr>
              <w:pStyle w:val="NoSpacing"/>
              <w:jc w:val="center"/>
              <w:rPr>
                <w:rFonts w:cstheme="minorHAnsi"/>
                <w:b/>
                <w:color w:val="4472C4" w:themeColor="accent1"/>
                <w:sz w:val="20"/>
                <w:szCs w:val="20"/>
              </w:rPr>
            </w:pPr>
          </w:p>
          <w:p w14:paraId="531A0522" w14:textId="79B502EB" w:rsidR="00A52BD5" w:rsidRPr="007C4CBE" w:rsidRDefault="00A52BD5" w:rsidP="006707CC">
            <w:pPr>
              <w:pStyle w:val="NoSpacing"/>
              <w:jc w:val="center"/>
              <w:rPr>
                <w:rFonts w:cstheme="minorHAnsi"/>
                <w:b/>
                <w:color w:val="4472C4" w:themeColor="accent1"/>
                <w:sz w:val="20"/>
                <w:szCs w:val="20"/>
              </w:rPr>
            </w:pPr>
            <w:r w:rsidRPr="007C4CBE">
              <w:rPr>
                <w:rFonts w:cstheme="minorHAnsi"/>
                <w:b/>
                <w:color w:val="4472C4" w:themeColor="accent1"/>
                <w:sz w:val="20"/>
                <w:szCs w:val="20"/>
              </w:rPr>
              <w:t>Potomac A</w:t>
            </w:r>
          </w:p>
          <w:p w14:paraId="2843BE66" w14:textId="77777777" w:rsidR="00A52BD5" w:rsidRPr="007C4CBE" w:rsidRDefault="00A52BD5" w:rsidP="00C553DB">
            <w:pPr>
              <w:pStyle w:val="NoSpacing"/>
              <w:jc w:val="center"/>
              <w:rPr>
                <w:rFonts w:cstheme="minorHAnsi"/>
                <w:b/>
                <w:bCs/>
                <w:color w:val="4472C4" w:themeColor="accent1"/>
                <w:sz w:val="20"/>
                <w:szCs w:val="20"/>
              </w:rPr>
            </w:pPr>
            <w:r w:rsidRPr="007C4CBE">
              <w:rPr>
                <w:rFonts w:cstheme="minorHAnsi"/>
                <w:b/>
                <w:bCs/>
                <w:color w:val="4472C4" w:themeColor="accent1"/>
                <w:sz w:val="20"/>
                <w:szCs w:val="20"/>
              </w:rPr>
              <w:t>Breakout Rm #1</w:t>
            </w:r>
          </w:p>
          <w:p w14:paraId="61232FF9" w14:textId="77777777" w:rsidR="00A52BD5" w:rsidRDefault="00A52BD5" w:rsidP="00C553DB">
            <w:pPr>
              <w:pStyle w:val="NoSpacing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  <w:p w14:paraId="3EC09432" w14:textId="77777777" w:rsidR="00F47E76" w:rsidRDefault="00F47E76" w:rsidP="00C553DB">
            <w:pPr>
              <w:pStyle w:val="NoSpacing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  <w:p w14:paraId="52BA3DE6" w14:textId="77777777" w:rsidR="00F47E76" w:rsidRDefault="00F47E76" w:rsidP="00C553DB">
            <w:pPr>
              <w:pStyle w:val="NoSpacing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  <w:p w14:paraId="7A52A6CE" w14:textId="77777777" w:rsidR="00F47E76" w:rsidRDefault="00F47E76" w:rsidP="00C553DB">
            <w:pPr>
              <w:pStyle w:val="NoSpacing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  <w:p w14:paraId="6542F91F" w14:textId="77777777" w:rsidR="00F47E76" w:rsidRDefault="00F47E76" w:rsidP="00C553DB">
            <w:pPr>
              <w:pStyle w:val="NoSpacing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  <w:p w14:paraId="46149F92" w14:textId="77777777" w:rsidR="00F47E76" w:rsidRDefault="00F47E76" w:rsidP="00C553DB">
            <w:pPr>
              <w:pStyle w:val="NoSpacing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  <w:p w14:paraId="7F9A0B4B" w14:textId="77777777" w:rsidR="00F47E76" w:rsidRDefault="00F47E76" w:rsidP="00C553DB">
            <w:pPr>
              <w:pStyle w:val="NoSpacing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  <w:p w14:paraId="2B81B426" w14:textId="77777777" w:rsidR="00F47E76" w:rsidRDefault="00F47E76" w:rsidP="00C553DB">
            <w:pPr>
              <w:pStyle w:val="NoSpacing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  <w:p w14:paraId="65DA1A28" w14:textId="77777777" w:rsidR="00F47E76" w:rsidRDefault="00F47E76" w:rsidP="00C553DB">
            <w:pPr>
              <w:pStyle w:val="NoSpacing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  <w:p w14:paraId="257316A3" w14:textId="77777777" w:rsidR="00F47E76" w:rsidRDefault="00F47E76" w:rsidP="00C553DB">
            <w:pPr>
              <w:pStyle w:val="NoSpacing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  <w:p w14:paraId="4412318F" w14:textId="77777777" w:rsidR="00F47E76" w:rsidRDefault="00F47E76" w:rsidP="00C553DB">
            <w:pPr>
              <w:pStyle w:val="NoSpacing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  <w:p w14:paraId="7AC13085" w14:textId="77777777" w:rsidR="00F47E76" w:rsidRDefault="00F47E76" w:rsidP="00C553DB">
            <w:pPr>
              <w:pStyle w:val="NoSpacing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  <w:p w14:paraId="2A8171F6" w14:textId="77777777" w:rsidR="00F47E76" w:rsidRDefault="00F47E76" w:rsidP="00C553DB">
            <w:pPr>
              <w:pStyle w:val="NoSpacing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  <w:p w14:paraId="1CAA9370" w14:textId="77777777" w:rsidR="00F47E76" w:rsidRDefault="00F47E76" w:rsidP="00C553DB">
            <w:pPr>
              <w:pStyle w:val="NoSpacing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  <w:p w14:paraId="0E15CB40" w14:textId="77777777" w:rsidR="00195EDE" w:rsidRDefault="00195EDE" w:rsidP="00C553DB">
            <w:pPr>
              <w:pStyle w:val="NoSpacing"/>
              <w:jc w:val="center"/>
              <w:rPr>
                <w:rFonts w:cstheme="minorHAnsi"/>
                <w:b/>
                <w:color w:val="4472C4" w:themeColor="accent1"/>
                <w:sz w:val="24"/>
                <w:szCs w:val="24"/>
              </w:rPr>
            </w:pPr>
          </w:p>
          <w:p w14:paraId="1E57F3A3" w14:textId="77777777" w:rsidR="006707CC" w:rsidRDefault="006707CC" w:rsidP="0000597A">
            <w:pPr>
              <w:pStyle w:val="NoSpacing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  <w:p w14:paraId="08BEE424" w14:textId="77777777" w:rsidR="006707CC" w:rsidRDefault="006707CC" w:rsidP="0000597A">
            <w:pPr>
              <w:pStyle w:val="NoSpacing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  <w:p w14:paraId="2B1DA6F3" w14:textId="77777777" w:rsidR="006707CC" w:rsidRDefault="006707CC" w:rsidP="006707CC">
            <w:pPr>
              <w:pStyle w:val="NoSpacing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  <w:p w14:paraId="1B992FF4" w14:textId="4E631244" w:rsidR="006707CC" w:rsidRDefault="006707CC" w:rsidP="00360338">
            <w:pPr>
              <w:pStyle w:val="NoSpacing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10:00-11:00am</w:t>
            </w:r>
          </w:p>
          <w:p w14:paraId="56E6E689" w14:textId="196039E1" w:rsidR="00F47E76" w:rsidRPr="007C4CBE" w:rsidRDefault="00F47E76" w:rsidP="0000597A">
            <w:pPr>
              <w:pStyle w:val="NoSpacing"/>
              <w:jc w:val="center"/>
              <w:rPr>
                <w:rFonts w:cstheme="minorHAnsi"/>
                <w:b/>
                <w:color w:val="4472C4" w:themeColor="accent1"/>
                <w:sz w:val="20"/>
                <w:szCs w:val="20"/>
              </w:rPr>
            </w:pPr>
            <w:r w:rsidRPr="007C4CBE">
              <w:rPr>
                <w:rFonts w:cstheme="minorHAnsi"/>
                <w:b/>
                <w:color w:val="4472C4" w:themeColor="accent1"/>
                <w:sz w:val="20"/>
                <w:szCs w:val="20"/>
              </w:rPr>
              <w:t>Potomac B</w:t>
            </w:r>
          </w:p>
          <w:p w14:paraId="4B014291" w14:textId="7326EE1B" w:rsidR="00F47E76" w:rsidRPr="009D1C08" w:rsidRDefault="00F47E76" w:rsidP="00C553DB">
            <w:pPr>
              <w:pStyle w:val="NoSpacing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7C4CBE">
              <w:rPr>
                <w:rFonts w:cstheme="minorHAnsi"/>
                <w:b/>
                <w:bCs/>
                <w:color w:val="4472C4" w:themeColor="accent1"/>
                <w:sz w:val="20"/>
                <w:szCs w:val="20"/>
              </w:rPr>
              <w:t>Breakout Rm #2</w:t>
            </w:r>
          </w:p>
        </w:tc>
        <w:tc>
          <w:tcPr>
            <w:tcW w:w="8213" w:type="dxa"/>
            <w:shd w:val="clear" w:color="auto" w:fill="auto"/>
          </w:tcPr>
          <w:p w14:paraId="19C77388" w14:textId="77777777" w:rsidR="00EF34B6" w:rsidRDefault="00EF34B6" w:rsidP="00EF34B6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EF34B6">
              <w:rPr>
                <w:rFonts w:cstheme="minorHAnsi"/>
                <w:b/>
                <w:bCs/>
                <w:sz w:val="28"/>
                <w:szCs w:val="28"/>
              </w:rPr>
              <w:lastRenderedPageBreak/>
              <w:t xml:space="preserve">Bold Visions: Setting Regional and National Strategy </w:t>
            </w:r>
          </w:p>
          <w:p w14:paraId="4EDD3E95" w14:textId="77777777" w:rsidR="000B71CF" w:rsidRDefault="00EF34B6" w:rsidP="000B71CF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 w:rsidRPr="00F306A3">
              <w:rPr>
                <w:rFonts w:cstheme="minorHAnsi"/>
                <w:i/>
                <w:iCs/>
                <w:color w:val="FF0000"/>
                <w:sz w:val="24"/>
                <w:szCs w:val="24"/>
              </w:rPr>
              <w:t xml:space="preserve">Facilitator: David Park, </w:t>
            </w:r>
            <w:r w:rsidR="0061323F" w:rsidRPr="00F306A3">
              <w:rPr>
                <w:rFonts w:cstheme="minorHAnsi"/>
                <w:i/>
                <w:iCs/>
                <w:color w:val="FF0000"/>
                <w:sz w:val="24"/>
                <w:szCs w:val="24"/>
              </w:rPr>
              <w:t>DO, FAAFP, FACOFP dist. (ACOFP)</w:t>
            </w:r>
          </w:p>
          <w:p w14:paraId="53B38236" w14:textId="35BDD691" w:rsidR="00940C70" w:rsidRDefault="00EF34B6" w:rsidP="000B71CF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 w:rsidRPr="00F306A3">
              <w:rPr>
                <w:rFonts w:cstheme="minorHAnsi"/>
                <w:i/>
                <w:iCs/>
                <w:color w:val="FF0000"/>
                <w:sz w:val="24"/>
                <w:szCs w:val="24"/>
              </w:rPr>
              <w:t xml:space="preserve">Note taking: </w:t>
            </w:r>
            <w:r w:rsidR="0061323F" w:rsidRPr="00F306A3">
              <w:rPr>
                <w:rFonts w:cstheme="minorHAnsi"/>
                <w:i/>
                <w:iCs/>
                <w:color w:val="FF0000"/>
                <w:sz w:val="24"/>
                <w:szCs w:val="24"/>
              </w:rPr>
              <w:t>Amanda Weidner</w:t>
            </w:r>
            <w:r w:rsidR="00782FC5" w:rsidRPr="00F306A3">
              <w:rPr>
                <w:rFonts w:cstheme="minorHAnsi"/>
                <w:i/>
                <w:iCs/>
                <w:color w:val="FF0000"/>
                <w:sz w:val="24"/>
                <w:szCs w:val="24"/>
              </w:rPr>
              <w:t xml:space="preserve">, MPH </w:t>
            </w:r>
            <w:r w:rsidR="0061323F" w:rsidRPr="00F306A3">
              <w:rPr>
                <w:rFonts w:cstheme="minorHAnsi"/>
                <w:i/>
                <w:iCs/>
                <w:color w:val="FF0000"/>
                <w:sz w:val="24"/>
                <w:szCs w:val="24"/>
              </w:rPr>
              <w:t>(ADFM)</w:t>
            </w:r>
          </w:p>
          <w:p w14:paraId="1AD8AE48" w14:textId="77777777" w:rsidR="00D834AA" w:rsidRDefault="003909FB" w:rsidP="000B482B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                   </w:t>
            </w:r>
          </w:p>
          <w:p w14:paraId="5BE04076" w14:textId="0E101A96" w:rsidR="0047313F" w:rsidRPr="000B482B" w:rsidRDefault="003909FB" w:rsidP="000B482B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47313F" w:rsidRPr="000B482B">
              <w:rPr>
                <w:rFonts w:cstheme="minorHAnsi"/>
                <w:b/>
                <w:bCs/>
                <w:sz w:val="24"/>
                <w:szCs w:val="24"/>
              </w:rPr>
              <w:t>Surviving &amp; Thriving in Rural Family Medicine</w:t>
            </w:r>
          </w:p>
          <w:p w14:paraId="1E5D0E3F" w14:textId="77777777" w:rsidR="00027BED" w:rsidRDefault="00F6376D" w:rsidP="00F6376D">
            <w:pPr>
              <w:pStyle w:val="ListParagraph"/>
              <w:ind w:left="1080"/>
              <w:rPr>
                <w:rFonts w:cstheme="minorHAnsi"/>
                <w:sz w:val="24"/>
                <w:szCs w:val="24"/>
              </w:rPr>
            </w:pPr>
            <w:r w:rsidRPr="00DF318D">
              <w:rPr>
                <w:rFonts w:cstheme="minorHAnsi"/>
                <w:sz w:val="24"/>
                <w:szCs w:val="24"/>
              </w:rPr>
              <w:t>Bennett Graham</w:t>
            </w:r>
            <w:r>
              <w:rPr>
                <w:rFonts w:cstheme="minorHAnsi"/>
                <w:sz w:val="24"/>
                <w:szCs w:val="24"/>
              </w:rPr>
              <w:t xml:space="preserve">, </w:t>
            </w:r>
            <w:r w:rsidR="00027BED">
              <w:rPr>
                <w:rFonts w:cstheme="minorHAnsi"/>
                <w:sz w:val="24"/>
                <w:szCs w:val="24"/>
              </w:rPr>
              <w:t xml:space="preserve">MBA, </w:t>
            </w:r>
            <w:r>
              <w:rPr>
                <w:rFonts w:cstheme="minorHAnsi"/>
                <w:sz w:val="24"/>
                <w:szCs w:val="24"/>
              </w:rPr>
              <w:t>Presid</w:t>
            </w:r>
            <w:r w:rsidRPr="00AF7935">
              <w:rPr>
                <w:rFonts w:cstheme="minorHAnsi"/>
                <w:sz w:val="24"/>
                <w:szCs w:val="24"/>
              </w:rPr>
              <w:t>ent</w:t>
            </w:r>
            <w:r w:rsidR="00027BED">
              <w:rPr>
                <w:rFonts w:cstheme="minorHAnsi"/>
                <w:sz w:val="24"/>
                <w:szCs w:val="24"/>
              </w:rPr>
              <w:t xml:space="preserve"> and Co-Founder </w:t>
            </w:r>
          </w:p>
          <w:p w14:paraId="2E849A51" w14:textId="64A80F3A" w:rsidR="00F6376D" w:rsidRDefault="00027BED" w:rsidP="00F6376D">
            <w:pPr>
              <w:pStyle w:val="ListParagraph"/>
              <w:ind w:left="108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of Main Street Health</w:t>
            </w:r>
          </w:p>
          <w:p w14:paraId="005B4BAA" w14:textId="77777777" w:rsidR="00F6376D" w:rsidRDefault="00F6376D" w:rsidP="004D6B70">
            <w:pPr>
              <w:pStyle w:val="ListParagraph"/>
              <w:ind w:left="1080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3E0D7504" w14:textId="58EBCFD7" w:rsidR="00BA6B3F" w:rsidRPr="000522A7" w:rsidRDefault="00F6376D" w:rsidP="009D0096">
            <w:pPr>
              <w:pStyle w:val="ListParagraph"/>
              <w:ind w:left="108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B</w:t>
            </w:r>
            <w:r w:rsidR="00BA6B3F" w:rsidRPr="000522A7">
              <w:rPr>
                <w:rFonts w:cstheme="minorHAnsi"/>
                <w:b/>
                <w:bCs/>
                <w:sz w:val="24"/>
                <w:szCs w:val="24"/>
              </w:rPr>
              <w:t xml:space="preserve">uilding a </w:t>
            </w:r>
            <w:r w:rsidR="00C62631">
              <w:rPr>
                <w:rFonts w:cstheme="minorHAnsi"/>
                <w:b/>
                <w:bCs/>
                <w:sz w:val="24"/>
                <w:szCs w:val="24"/>
              </w:rPr>
              <w:t>Statewide Coalition for Action: The Virginia Task Force on Primary Care</w:t>
            </w:r>
          </w:p>
          <w:p w14:paraId="1EFC493F" w14:textId="45D20CC5" w:rsidR="0043385D" w:rsidRDefault="00BA6B3F" w:rsidP="0043385D">
            <w:pPr>
              <w:pStyle w:val="ListParagraph"/>
              <w:ind w:left="1080"/>
              <w:rPr>
                <w:rFonts w:ascii="Segoe UI" w:hAnsi="Segoe UI" w:cs="Segoe UI"/>
                <w:sz w:val="21"/>
                <w:szCs w:val="21"/>
                <w:shd w:val="clear" w:color="auto" w:fill="FFFFFF"/>
              </w:rPr>
            </w:pPr>
            <w:r>
              <w:rPr>
                <w:rFonts w:cstheme="minorHAnsi"/>
                <w:sz w:val="24"/>
                <w:szCs w:val="24"/>
              </w:rPr>
              <w:t>Beth Bortz, MPP</w:t>
            </w:r>
            <w:r w:rsidR="005D094D">
              <w:rPr>
                <w:rFonts w:cstheme="minorHAnsi"/>
                <w:sz w:val="24"/>
                <w:szCs w:val="24"/>
              </w:rPr>
              <w:t xml:space="preserve">, </w:t>
            </w:r>
            <w:r>
              <w:rPr>
                <w:rFonts w:ascii="Segoe UI" w:hAnsi="Segoe UI" w:cs="Segoe UI"/>
                <w:sz w:val="21"/>
                <w:szCs w:val="21"/>
                <w:shd w:val="clear" w:color="auto" w:fill="FFFFFF"/>
              </w:rPr>
              <w:t>President and CEO at Virginia Center for Health Innovation</w:t>
            </w:r>
            <w:r w:rsidR="002C6990">
              <w:rPr>
                <w:rFonts w:ascii="Segoe UI" w:hAnsi="Segoe UI" w:cs="Segoe UI"/>
                <w:sz w:val="21"/>
                <w:szCs w:val="21"/>
                <w:shd w:val="clear" w:color="auto" w:fill="FFFFFF"/>
              </w:rPr>
              <w:t xml:space="preserve"> (VCHI)</w:t>
            </w:r>
          </w:p>
          <w:p w14:paraId="2C0AC220" w14:textId="4DE0EE86" w:rsidR="0033600B" w:rsidRPr="000B71CF" w:rsidRDefault="00DF318D" w:rsidP="000B71CF">
            <w:pPr>
              <w:pStyle w:val="ListParagraph"/>
              <w:ind w:left="108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7B404332" w14:textId="4510AEB2" w:rsidR="0069188F" w:rsidRPr="00D86562" w:rsidRDefault="00D111B2" w:rsidP="00D111B2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D86562">
              <w:rPr>
                <w:rFonts w:cstheme="minorHAnsi"/>
                <w:b/>
                <w:bCs/>
                <w:sz w:val="28"/>
                <w:szCs w:val="28"/>
              </w:rPr>
              <w:t>Catalysts of Change</w:t>
            </w:r>
          </w:p>
          <w:p w14:paraId="172553E4" w14:textId="77777777" w:rsidR="00D834AA" w:rsidRDefault="00BE2262" w:rsidP="00D111B2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 w:rsidRPr="00F306A3">
              <w:rPr>
                <w:rFonts w:cstheme="minorHAnsi"/>
                <w:i/>
                <w:iCs/>
                <w:color w:val="FF0000"/>
                <w:sz w:val="24"/>
                <w:szCs w:val="24"/>
              </w:rPr>
              <w:t xml:space="preserve">Facilitator: </w:t>
            </w:r>
            <w:r w:rsidR="002B1E35" w:rsidRPr="00F306A3">
              <w:rPr>
                <w:rFonts w:cstheme="minorHAnsi"/>
                <w:i/>
                <w:iCs/>
                <w:color w:val="FF0000"/>
                <w:sz w:val="24"/>
                <w:szCs w:val="24"/>
              </w:rPr>
              <w:t>Jehni Robinson, MD, FAAFP</w:t>
            </w:r>
            <w:r w:rsidR="00010112" w:rsidRPr="00F306A3">
              <w:rPr>
                <w:rFonts w:cstheme="minorHAnsi"/>
                <w:i/>
                <w:iCs/>
                <w:color w:val="FF0000"/>
                <w:sz w:val="24"/>
                <w:szCs w:val="24"/>
              </w:rPr>
              <w:t xml:space="preserve"> (</w:t>
            </w:r>
            <w:r w:rsidR="00754366" w:rsidRPr="00F306A3">
              <w:rPr>
                <w:rFonts w:cstheme="minorHAnsi"/>
                <w:i/>
                <w:iCs/>
                <w:color w:val="FF0000"/>
                <w:sz w:val="24"/>
                <w:szCs w:val="24"/>
              </w:rPr>
              <w:t>ADFM)</w:t>
            </w:r>
            <w:r w:rsidR="000B71CF">
              <w:rPr>
                <w:rFonts w:cstheme="minorHAnsi"/>
                <w:i/>
                <w:iCs/>
                <w:color w:val="FF0000"/>
                <w:sz w:val="24"/>
                <w:szCs w:val="24"/>
              </w:rPr>
              <w:t xml:space="preserve">      </w:t>
            </w:r>
          </w:p>
          <w:p w14:paraId="3BFBD761" w14:textId="08B8085C" w:rsidR="00BE2262" w:rsidRPr="00F306A3" w:rsidRDefault="00BE2262" w:rsidP="00D111B2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 w:rsidRPr="00F306A3">
              <w:rPr>
                <w:rFonts w:cstheme="minorHAnsi"/>
                <w:i/>
                <w:iCs/>
                <w:color w:val="FF0000"/>
                <w:sz w:val="24"/>
                <w:szCs w:val="24"/>
              </w:rPr>
              <w:t>Note Taking</w:t>
            </w:r>
            <w:r w:rsidR="002B1E35" w:rsidRPr="00F306A3">
              <w:rPr>
                <w:rFonts w:cstheme="minorHAnsi"/>
                <w:i/>
                <w:iCs/>
                <w:color w:val="FF0000"/>
                <w:sz w:val="24"/>
                <w:szCs w:val="24"/>
              </w:rPr>
              <w:t>: Lisa Ochs</w:t>
            </w:r>
            <w:r w:rsidR="00754366" w:rsidRPr="00F306A3">
              <w:rPr>
                <w:rFonts w:cstheme="minorHAnsi"/>
                <w:i/>
                <w:iCs/>
                <w:color w:val="FF0000"/>
                <w:sz w:val="24"/>
                <w:szCs w:val="24"/>
              </w:rPr>
              <w:t xml:space="preserve"> (AFMRD)</w:t>
            </w:r>
          </w:p>
          <w:p w14:paraId="133851F5" w14:textId="77777777" w:rsidR="00D111B2" w:rsidRPr="00EC6082" w:rsidRDefault="00D111B2" w:rsidP="00EC6082">
            <w:pPr>
              <w:rPr>
                <w:rFonts w:cstheme="minorHAnsi"/>
                <w:sz w:val="24"/>
                <w:szCs w:val="24"/>
              </w:rPr>
            </w:pPr>
          </w:p>
          <w:p w14:paraId="72ACF00E" w14:textId="2F4B8571" w:rsidR="00D111B2" w:rsidRDefault="00D111B2" w:rsidP="009D0096">
            <w:pPr>
              <w:pStyle w:val="ListParagraph"/>
              <w:ind w:left="1080"/>
              <w:rPr>
                <w:rFonts w:cstheme="minorHAnsi"/>
                <w:b/>
                <w:bCs/>
                <w:sz w:val="24"/>
                <w:szCs w:val="24"/>
              </w:rPr>
            </w:pPr>
            <w:r w:rsidRPr="00B552DD">
              <w:rPr>
                <w:rFonts w:cstheme="minorHAnsi"/>
                <w:b/>
                <w:bCs/>
                <w:sz w:val="24"/>
                <w:szCs w:val="24"/>
              </w:rPr>
              <w:t xml:space="preserve">The Family Medicine AIRE: </w:t>
            </w:r>
            <w:r w:rsidR="00BA6B3F">
              <w:rPr>
                <w:rFonts w:cstheme="minorHAnsi"/>
                <w:b/>
                <w:bCs/>
                <w:sz w:val="24"/>
                <w:szCs w:val="24"/>
              </w:rPr>
              <w:t>T</w:t>
            </w:r>
            <w:r w:rsidRPr="00B552DD">
              <w:rPr>
                <w:rFonts w:cstheme="minorHAnsi"/>
                <w:b/>
                <w:bCs/>
                <w:sz w:val="24"/>
                <w:szCs w:val="24"/>
              </w:rPr>
              <w:t>raining for what the future will need at Mercy Health S</w:t>
            </w:r>
            <w:r w:rsidR="00B552DD" w:rsidRPr="00B552DD">
              <w:rPr>
                <w:rFonts w:cstheme="minorHAnsi"/>
                <w:b/>
                <w:bCs/>
                <w:sz w:val="24"/>
                <w:szCs w:val="24"/>
              </w:rPr>
              <w:t>y</w:t>
            </w:r>
            <w:r w:rsidRPr="00B552DD">
              <w:rPr>
                <w:rFonts w:cstheme="minorHAnsi"/>
                <w:b/>
                <w:bCs/>
                <w:sz w:val="24"/>
                <w:szCs w:val="24"/>
              </w:rPr>
              <w:t xml:space="preserve">stem </w:t>
            </w:r>
          </w:p>
          <w:p w14:paraId="470DFD8B" w14:textId="65E82A04" w:rsidR="00B552DD" w:rsidRPr="00107935" w:rsidRDefault="00B552DD" w:rsidP="00107935">
            <w:pPr>
              <w:pStyle w:val="ListParagraph"/>
              <w:ind w:left="1080"/>
              <w:rPr>
                <w:rFonts w:cstheme="minorHAnsi"/>
                <w:sz w:val="24"/>
                <w:szCs w:val="24"/>
              </w:rPr>
            </w:pPr>
            <w:r w:rsidRPr="005D4188">
              <w:rPr>
                <w:rFonts w:cstheme="minorHAnsi"/>
                <w:sz w:val="24"/>
                <w:szCs w:val="24"/>
              </w:rPr>
              <w:t>Sarah Cole, DO, FAAFP</w:t>
            </w:r>
            <w:r w:rsidR="00FA6E04" w:rsidRPr="005D4188">
              <w:rPr>
                <w:rFonts w:cstheme="minorHAnsi"/>
                <w:sz w:val="24"/>
                <w:szCs w:val="24"/>
              </w:rPr>
              <w:t xml:space="preserve">, </w:t>
            </w:r>
            <w:r w:rsidR="00107935" w:rsidRPr="005D4188">
              <w:rPr>
                <w:rFonts w:cstheme="minorHAnsi"/>
                <w:sz w:val="24"/>
                <w:szCs w:val="24"/>
              </w:rPr>
              <w:t>President of AFMRD</w:t>
            </w:r>
            <w:r w:rsidR="00107935">
              <w:rPr>
                <w:rFonts w:cstheme="minorHAnsi"/>
                <w:sz w:val="24"/>
                <w:szCs w:val="24"/>
              </w:rPr>
              <w:t xml:space="preserve">, </w:t>
            </w:r>
            <w:r w:rsidR="00FA6E04" w:rsidRPr="00107935">
              <w:rPr>
                <w:rFonts w:cstheme="minorHAnsi"/>
                <w:sz w:val="24"/>
                <w:szCs w:val="24"/>
              </w:rPr>
              <w:t>Program Director at Mercy Family Medicine,</w:t>
            </w:r>
            <w:r w:rsidR="00FF5A16" w:rsidRPr="00107935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6F286A37" w14:textId="77777777" w:rsidR="00B552DD" w:rsidRPr="005D4188" w:rsidRDefault="00B552DD" w:rsidP="00FF5A16">
            <w:pPr>
              <w:rPr>
                <w:rFonts w:cstheme="minorHAnsi"/>
                <w:sz w:val="24"/>
                <w:szCs w:val="24"/>
              </w:rPr>
            </w:pPr>
          </w:p>
          <w:p w14:paraId="69A17669" w14:textId="2E9700B4" w:rsidR="00161711" w:rsidRDefault="00161711" w:rsidP="00B552DD">
            <w:pPr>
              <w:pStyle w:val="ListParagraph"/>
              <w:ind w:left="108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Creating a longitudinal integrated curricula that puts family medicine in the driver</w:t>
            </w:r>
            <w:r w:rsidR="00420A98">
              <w:rPr>
                <w:rFonts w:cstheme="minorHAnsi"/>
                <w:b/>
                <w:bCs/>
                <w:sz w:val="24"/>
                <w:szCs w:val="24"/>
              </w:rPr>
              <w:t>’s seat</w:t>
            </w:r>
          </w:p>
          <w:p w14:paraId="084C88FD" w14:textId="54F582A2" w:rsidR="00B552DD" w:rsidRPr="00F47E76" w:rsidRDefault="00B552DD" w:rsidP="00B552DD">
            <w:pPr>
              <w:pStyle w:val="ListParagraph"/>
              <w:ind w:left="1080"/>
              <w:rPr>
                <w:rFonts w:cstheme="minorHAnsi"/>
                <w:b/>
                <w:bCs/>
                <w:sz w:val="24"/>
                <w:szCs w:val="24"/>
              </w:rPr>
            </w:pPr>
            <w:r w:rsidRPr="00F47E76">
              <w:rPr>
                <w:rFonts w:cstheme="minorHAnsi"/>
                <w:sz w:val="24"/>
                <w:szCs w:val="24"/>
              </w:rPr>
              <w:t>Kirby Clark, MD</w:t>
            </w:r>
            <w:r w:rsidR="00473F3A">
              <w:rPr>
                <w:rFonts w:cstheme="minorHAnsi"/>
                <w:sz w:val="24"/>
                <w:szCs w:val="24"/>
              </w:rPr>
              <w:t xml:space="preserve">, </w:t>
            </w:r>
            <w:r w:rsidR="00EC6082" w:rsidRPr="00F47E76">
              <w:rPr>
                <w:rFonts w:cstheme="minorHAnsi"/>
                <w:color w:val="242424"/>
                <w:sz w:val="23"/>
                <w:szCs w:val="23"/>
                <w:shd w:val="clear" w:color="auto" w:fill="FFFFFF"/>
              </w:rPr>
              <w:t>Director-Rural Physician Associate Program</w:t>
            </w:r>
            <w:r w:rsidR="000B71CF">
              <w:rPr>
                <w:rFonts w:cstheme="minorHAnsi"/>
                <w:color w:val="242424"/>
                <w:sz w:val="23"/>
                <w:szCs w:val="23"/>
                <w:shd w:val="clear" w:color="auto" w:fill="FFFFFF"/>
              </w:rPr>
              <w:t xml:space="preserve">, </w:t>
            </w:r>
            <w:r w:rsidR="00EC6082" w:rsidRPr="00F47E76">
              <w:rPr>
                <w:rFonts w:cstheme="minorHAnsi"/>
                <w:color w:val="242424"/>
                <w:sz w:val="23"/>
                <w:szCs w:val="23"/>
                <w:shd w:val="clear" w:color="auto" w:fill="FFFFFF"/>
              </w:rPr>
              <w:t>Metropolitan Physician Associate Program</w:t>
            </w:r>
            <w:r w:rsidR="000B71CF">
              <w:rPr>
                <w:rFonts w:cstheme="minorHAnsi"/>
                <w:color w:val="242424"/>
                <w:sz w:val="23"/>
                <w:szCs w:val="23"/>
                <w:shd w:val="clear" w:color="auto" w:fill="FFFFFF"/>
              </w:rPr>
              <w:t xml:space="preserve">, </w:t>
            </w:r>
            <w:r w:rsidR="00EC6082" w:rsidRPr="00F47E76">
              <w:rPr>
                <w:rFonts w:cstheme="minorHAnsi"/>
                <w:color w:val="242424"/>
                <w:sz w:val="23"/>
                <w:szCs w:val="23"/>
                <w:shd w:val="clear" w:color="auto" w:fill="FFFFFF"/>
              </w:rPr>
              <w:t>University of Minnesota Medical School</w:t>
            </w:r>
          </w:p>
          <w:p w14:paraId="4C897669" w14:textId="77777777" w:rsidR="00B552DD" w:rsidRPr="00F47E76" w:rsidRDefault="00B552DD" w:rsidP="00EC6082">
            <w:pPr>
              <w:rPr>
                <w:rFonts w:cstheme="minorHAnsi"/>
                <w:sz w:val="24"/>
                <w:szCs w:val="24"/>
              </w:rPr>
            </w:pPr>
          </w:p>
          <w:p w14:paraId="709C37BC" w14:textId="5B792D66" w:rsidR="00D111B2" w:rsidRPr="000B482B" w:rsidRDefault="00175F54" w:rsidP="000B482B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lastRenderedPageBreak/>
              <w:t xml:space="preserve">                  </w:t>
            </w:r>
            <w:r w:rsidR="00D834AA">
              <w:rPr>
                <w:rFonts w:cstheme="minorHAnsi"/>
                <w:b/>
                <w:bCs/>
                <w:sz w:val="24"/>
                <w:szCs w:val="24"/>
              </w:rPr>
              <w:t xml:space="preserve">  </w:t>
            </w:r>
            <w:r w:rsidR="00D111B2" w:rsidRPr="000B482B">
              <w:rPr>
                <w:rFonts w:cstheme="minorHAnsi"/>
                <w:b/>
                <w:bCs/>
                <w:sz w:val="24"/>
                <w:szCs w:val="24"/>
              </w:rPr>
              <w:t xml:space="preserve">Clinical leverage to create new departments in target </w:t>
            </w:r>
            <w:r w:rsidR="005D3000" w:rsidRPr="000B482B">
              <w:rPr>
                <w:rFonts w:cstheme="minorHAnsi"/>
                <w:b/>
                <w:bCs/>
                <w:sz w:val="24"/>
                <w:szCs w:val="24"/>
              </w:rPr>
              <w:t xml:space="preserve">medical </w:t>
            </w:r>
            <w:r w:rsidR="00D111B2" w:rsidRPr="000B482B">
              <w:rPr>
                <w:rFonts w:cstheme="minorHAnsi"/>
                <w:b/>
                <w:bCs/>
                <w:sz w:val="24"/>
                <w:szCs w:val="24"/>
              </w:rPr>
              <w:t>schools</w:t>
            </w:r>
          </w:p>
          <w:p w14:paraId="1E87CE31" w14:textId="18F727A2" w:rsidR="003B7EB9" w:rsidRDefault="00EC6082" w:rsidP="00107935">
            <w:pPr>
              <w:pStyle w:val="ListParagraph"/>
              <w:ind w:left="1080"/>
              <w:rPr>
                <w:rFonts w:cstheme="minorHAnsi"/>
                <w:sz w:val="24"/>
                <w:szCs w:val="24"/>
              </w:rPr>
            </w:pPr>
            <w:r w:rsidRPr="00F306A3">
              <w:rPr>
                <w:rFonts w:cstheme="minorHAnsi"/>
                <w:sz w:val="24"/>
                <w:szCs w:val="24"/>
              </w:rPr>
              <w:t>Andrea Anderson, MD, Med, FAAFP</w:t>
            </w:r>
            <w:r w:rsidR="003B7EB9">
              <w:rPr>
                <w:rFonts w:cstheme="minorHAnsi"/>
                <w:sz w:val="24"/>
                <w:szCs w:val="24"/>
              </w:rPr>
              <w:t>,</w:t>
            </w:r>
            <w:r w:rsidR="00107935" w:rsidRPr="00A06C36">
              <w:rPr>
                <w:rFonts w:cstheme="minorHAnsi"/>
                <w:sz w:val="24"/>
                <w:szCs w:val="24"/>
              </w:rPr>
              <w:t xml:space="preserve"> Board</w:t>
            </w:r>
            <w:r w:rsidR="00107935">
              <w:rPr>
                <w:rFonts w:cstheme="minorHAnsi"/>
                <w:sz w:val="24"/>
                <w:szCs w:val="24"/>
              </w:rPr>
              <w:t xml:space="preserve"> Chair of the American Board of Family Medicine, </w:t>
            </w:r>
            <w:r w:rsidR="00B76CB7" w:rsidRPr="00107935">
              <w:rPr>
                <w:rFonts w:cstheme="minorHAnsi"/>
                <w:sz w:val="24"/>
                <w:szCs w:val="24"/>
              </w:rPr>
              <w:t>Associate Chief of the Division of Family</w:t>
            </w:r>
            <w:r w:rsidR="000B482B">
              <w:rPr>
                <w:rFonts w:cstheme="minorHAnsi"/>
                <w:sz w:val="24"/>
                <w:szCs w:val="24"/>
              </w:rPr>
              <w:t xml:space="preserve"> </w:t>
            </w:r>
            <w:r w:rsidR="00B76CB7" w:rsidRPr="00107935">
              <w:rPr>
                <w:rFonts w:cstheme="minorHAnsi"/>
                <w:sz w:val="24"/>
                <w:szCs w:val="24"/>
              </w:rPr>
              <w:t xml:space="preserve">Medicine at the George Washington School of Medicine and Health Sciences (GW), </w:t>
            </w:r>
            <w:r w:rsidR="00A06C36" w:rsidRPr="00107935">
              <w:rPr>
                <w:rFonts w:cstheme="minorHAnsi"/>
                <w:sz w:val="24"/>
                <w:szCs w:val="24"/>
              </w:rPr>
              <w:t>Chair of the DC Board of Medicine</w:t>
            </w:r>
          </w:p>
          <w:p w14:paraId="3C0854A8" w14:textId="77777777" w:rsidR="006707CC" w:rsidRDefault="006707CC" w:rsidP="00107935">
            <w:pPr>
              <w:pStyle w:val="ListParagraph"/>
              <w:ind w:left="1080"/>
              <w:rPr>
                <w:rFonts w:cstheme="minorHAnsi"/>
                <w:sz w:val="24"/>
                <w:szCs w:val="24"/>
              </w:rPr>
            </w:pPr>
          </w:p>
          <w:p w14:paraId="4304DDD3" w14:textId="77777777" w:rsidR="006707CC" w:rsidRDefault="006707CC" w:rsidP="00792C10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  <w:p w14:paraId="299CCA6F" w14:textId="7F783E8F" w:rsidR="00A679FB" w:rsidRDefault="00792C10" w:rsidP="00792C10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69188F">
              <w:rPr>
                <w:rFonts w:cstheme="minorHAnsi"/>
                <w:b/>
                <w:bCs/>
                <w:sz w:val="28"/>
                <w:szCs w:val="28"/>
              </w:rPr>
              <w:t xml:space="preserve">Catalysts of Change II </w:t>
            </w:r>
          </w:p>
          <w:p w14:paraId="7B3F1AD9" w14:textId="1D1EEB94" w:rsidR="00F306A3" w:rsidRDefault="00082A00" w:rsidP="00082A00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 w:rsidRPr="002B1E35">
              <w:rPr>
                <w:rFonts w:cstheme="minorHAnsi"/>
                <w:i/>
                <w:iCs/>
                <w:color w:val="FF0000"/>
                <w:sz w:val="24"/>
                <w:szCs w:val="24"/>
              </w:rPr>
              <w:t xml:space="preserve">Facilitator: </w:t>
            </w: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Viv</w:t>
            </w:r>
            <w:r w:rsidR="000A6DC5">
              <w:rPr>
                <w:rFonts w:cstheme="minorHAnsi"/>
                <w:i/>
                <w:iCs/>
                <w:color w:val="FF0000"/>
                <w:sz w:val="24"/>
                <w:szCs w:val="24"/>
              </w:rPr>
              <w:t>ian</w:t>
            </w: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 xml:space="preserve"> Ramsden, </w:t>
            </w:r>
            <w:r w:rsidR="005C3D29">
              <w:rPr>
                <w:rFonts w:cstheme="minorHAnsi"/>
                <w:i/>
                <w:iCs/>
                <w:color w:val="FF0000"/>
                <w:sz w:val="24"/>
                <w:szCs w:val="24"/>
              </w:rPr>
              <w:t>RN, PhD, MCFP (Hon</w:t>
            </w:r>
            <w:r w:rsidR="000A6DC5">
              <w:rPr>
                <w:rFonts w:cstheme="minorHAnsi"/>
                <w:i/>
                <w:iCs/>
                <w:color w:val="FF0000"/>
                <w:sz w:val="24"/>
                <w:szCs w:val="24"/>
              </w:rPr>
              <w:t>.), FCAHS</w:t>
            </w:r>
            <w:r w:rsidR="00F47E76">
              <w:rPr>
                <w:rFonts w:cstheme="minorHAnsi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88466B">
              <w:rPr>
                <w:rFonts w:cstheme="minorHAnsi"/>
                <w:i/>
                <w:iCs/>
                <w:color w:val="FF0000"/>
                <w:sz w:val="24"/>
                <w:szCs w:val="24"/>
              </w:rPr>
              <w:t>(NAPCRG)</w:t>
            </w:r>
            <w:r w:rsidR="00F47E76">
              <w:rPr>
                <w:rFonts w:cstheme="minorHAnsi"/>
                <w:i/>
                <w:iCs/>
                <w:color w:val="FF0000"/>
                <w:sz w:val="24"/>
                <w:szCs w:val="24"/>
              </w:rPr>
              <w:t xml:space="preserve">               </w:t>
            </w:r>
          </w:p>
          <w:p w14:paraId="610A0F66" w14:textId="57DB775B" w:rsidR="00656A63" w:rsidRDefault="00082A00" w:rsidP="00792C10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 w:rsidRPr="00362630">
              <w:rPr>
                <w:rFonts w:cstheme="minorHAnsi"/>
                <w:i/>
                <w:iCs/>
                <w:color w:val="FF0000"/>
                <w:sz w:val="24"/>
                <w:szCs w:val="24"/>
              </w:rPr>
              <w:t>Note Taking</w:t>
            </w: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: Bob Moore</w:t>
            </w:r>
            <w:r w:rsidR="00A32DD8">
              <w:rPr>
                <w:rFonts w:cstheme="minorHAnsi"/>
                <w:i/>
                <w:iCs/>
                <w:color w:val="FF0000"/>
                <w:sz w:val="24"/>
                <w:szCs w:val="24"/>
              </w:rPr>
              <w:t>, MA, MS, FAFSA, CAE (</w:t>
            </w:r>
            <w:r w:rsidR="00656A63">
              <w:rPr>
                <w:rFonts w:cstheme="minorHAnsi"/>
                <w:i/>
                <w:iCs/>
                <w:color w:val="FF0000"/>
                <w:sz w:val="24"/>
                <w:szCs w:val="24"/>
              </w:rPr>
              <w:t>ACOFP)</w:t>
            </w:r>
          </w:p>
          <w:p w14:paraId="6B12E8D5" w14:textId="77777777" w:rsidR="007C4CBE" w:rsidRPr="00A32DD8" w:rsidRDefault="007C4CBE" w:rsidP="00792C10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</w:p>
          <w:p w14:paraId="79922EFA" w14:textId="34E9821E" w:rsidR="00CC122A" w:rsidRPr="006B6723" w:rsidRDefault="00792C10" w:rsidP="009D0096">
            <w:pPr>
              <w:pStyle w:val="NoSpacing"/>
              <w:ind w:left="1080"/>
              <w:rPr>
                <w:b/>
                <w:bCs/>
                <w:sz w:val="24"/>
                <w:szCs w:val="24"/>
              </w:rPr>
            </w:pPr>
            <w:r w:rsidRPr="006B6723">
              <w:rPr>
                <w:b/>
                <w:bCs/>
                <w:sz w:val="24"/>
                <w:szCs w:val="24"/>
              </w:rPr>
              <w:t>Continuity’s impact on outcomes</w:t>
            </w:r>
          </w:p>
          <w:p w14:paraId="3AECE306" w14:textId="2203168A" w:rsidR="00CC122A" w:rsidRDefault="00CC122A" w:rsidP="00CC122A">
            <w:pPr>
              <w:pStyle w:val="NoSpacing"/>
              <w:ind w:left="1080"/>
              <w:rPr>
                <w:sz w:val="24"/>
                <w:szCs w:val="24"/>
              </w:rPr>
            </w:pPr>
            <w:r w:rsidRPr="006B6723">
              <w:rPr>
                <w:sz w:val="24"/>
                <w:szCs w:val="24"/>
              </w:rPr>
              <w:t xml:space="preserve">Bob Philips MD, </w:t>
            </w:r>
            <w:r w:rsidR="002D7DB6">
              <w:rPr>
                <w:sz w:val="24"/>
                <w:szCs w:val="24"/>
              </w:rPr>
              <w:t>MSPH</w:t>
            </w:r>
            <w:r w:rsidR="00704662">
              <w:rPr>
                <w:sz w:val="24"/>
                <w:szCs w:val="24"/>
              </w:rPr>
              <w:t>, Founding Executive Director of the Center for Professionalism and Value in Health Care</w:t>
            </w:r>
            <w:r w:rsidR="001063C3">
              <w:rPr>
                <w:sz w:val="24"/>
                <w:szCs w:val="24"/>
              </w:rPr>
              <w:t xml:space="preserve"> and Executive Committee Member of the ABFM</w:t>
            </w:r>
          </w:p>
          <w:p w14:paraId="13C4BE58" w14:textId="77777777" w:rsidR="00CC122A" w:rsidRDefault="00CC122A" w:rsidP="00704662">
            <w:pPr>
              <w:pStyle w:val="NoSpacing"/>
            </w:pPr>
          </w:p>
          <w:p w14:paraId="51604C18" w14:textId="2F73C099" w:rsidR="00CC122A" w:rsidRDefault="00792C10" w:rsidP="009D0096">
            <w:pPr>
              <w:pStyle w:val="NoSpacing"/>
              <w:ind w:left="1080"/>
              <w:rPr>
                <w:rFonts w:cstheme="minorHAnsi"/>
                <w:b/>
                <w:bCs/>
                <w:sz w:val="24"/>
                <w:szCs w:val="24"/>
              </w:rPr>
            </w:pPr>
            <w:r w:rsidRPr="006B6723">
              <w:rPr>
                <w:rFonts w:cstheme="minorHAnsi"/>
                <w:b/>
                <w:bCs/>
                <w:sz w:val="24"/>
                <w:szCs w:val="24"/>
              </w:rPr>
              <w:t>Rethinking the Care Team in FQHCs</w:t>
            </w:r>
          </w:p>
          <w:p w14:paraId="3B2BB60F" w14:textId="2BE973E3" w:rsidR="00827694" w:rsidRDefault="00827694" w:rsidP="00BF6664">
            <w:pPr>
              <w:pStyle w:val="NoSpacing"/>
              <w:ind w:left="108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Renee Crichlow, MD, FAAFP</w:t>
            </w:r>
            <w:r w:rsidR="00BF2F38">
              <w:rPr>
                <w:rFonts w:cstheme="minorHAnsi"/>
                <w:sz w:val="24"/>
                <w:szCs w:val="24"/>
              </w:rPr>
              <w:t xml:space="preserve">, </w:t>
            </w:r>
            <w:r w:rsidR="00B60EC4">
              <w:rPr>
                <w:rFonts w:cstheme="minorHAnsi"/>
                <w:sz w:val="24"/>
                <w:szCs w:val="24"/>
              </w:rPr>
              <w:t xml:space="preserve">Past President, STFM; </w:t>
            </w:r>
            <w:r w:rsidR="00BF2F38" w:rsidRPr="00BF2F38">
              <w:rPr>
                <w:rFonts w:cstheme="minorHAnsi"/>
                <w:sz w:val="24"/>
                <w:szCs w:val="24"/>
              </w:rPr>
              <w:t>Chief Medical Officer, Codman Square Health Center</w:t>
            </w:r>
            <w:r w:rsidR="00BF2F38">
              <w:rPr>
                <w:rFonts w:cstheme="minorHAnsi"/>
                <w:sz w:val="24"/>
                <w:szCs w:val="24"/>
              </w:rPr>
              <w:t xml:space="preserve">, </w:t>
            </w:r>
            <w:r w:rsidR="00BF2F38" w:rsidRPr="00BF2F38">
              <w:rPr>
                <w:rFonts w:cstheme="minorHAnsi"/>
                <w:sz w:val="24"/>
                <w:szCs w:val="24"/>
              </w:rPr>
              <w:t>Vice-Chair of Health Equity, Boston University Medical School, Dept. of Family Medicine</w:t>
            </w:r>
          </w:p>
          <w:p w14:paraId="0A637EB5" w14:textId="754D942E" w:rsidR="001063C3" w:rsidRPr="009216AB" w:rsidRDefault="001063C3" w:rsidP="007C4CBE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</w:tr>
      <w:tr w:rsidR="009A09AA" w:rsidRPr="00555AE7" w14:paraId="40154B2D" w14:textId="77777777" w:rsidTr="006559A2">
        <w:tc>
          <w:tcPr>
            <w:tcW w:w="2577" w:type="dxa"/>
            <w:shd w:val="clear" w:color="auto" w:fill="D9E2F3" w:themeFill="accent1" w:themeFillTint="33"/>
          </w:tcPr>
          <w:p w14:paraId="7BE9153C" w14:textId="5BBB6C66" w:rsidR="009A09AA" w:rsidRPr="008F4F54" w:rsidRDefault="009A09AA" w:rsidP="00C553DB">
            <w:pPr>
              <w:pStyle w:val="NoSpacing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8F4F54">
              <w:rPr>
                <w:rFonts w:cstheme="minorHAnsi"/>
                <w:b/>
                <w:bCs/>
                <w:sz w:val="28"/>
                <w:szCs w:val="28"/>
              </w:rPr>
              <w:lastRenderedPageBreak/>
              <w:t>1</w:t>
            </w:r>
            <w:r w:rsidR="006559A2" w:rsidRPr="008F4F54">
              <w:rPr>
                <w:rFonts w:cstheme="minorHAnsi"/>
                <w:b/>
                <w:bCs/>
                <w:sz w:val="28"/>
                <w:szCs w:val="28"/>
              </w:rPr>
              <w:t>1</w:t>
            </w:r>
            <w:r w:rsidRPr="008F4F54">
              <w:rPr>
                <w:rFonts w:cstheme="minorHAnsi"/>
                <w:b/>
                <w:bCs/>
                <w:sz w:val="28"/>
                <w:szCs w:val="28"/>
              </w:rPr>
              <w:t>:</w:t>
            </w:r>
            <w:r w:rsidR="00E77680">
              <w:rPr>
                <w:rFonts w:cstheme="minorHAnsi"/>
                <w:b/>
                <w:bCs/>
                <w:sz w:val="28"/>
                <w:szCs w:val="28"/>
              </w:rPr>
              <w:t>00-11:15</w:t>
            </w:r>
            <w:r w:rsidRPr="008F4F54">
              <w:rPr>
                <w:rFonts w:cstheme="minorHAnsi"/>
                <w:b/>
                <w:bCs/>
                <w:sz w:val="28"/>
                <w:szCs w:val="28"/>
              </w:rPr>
              <w:t>am</w:t>
            </w:r>
          </w:p>
        </w:tc>
        <w:tc>
          <w:tcPr>
            <w:tcW w:w="8213" w:type="dxa"/>
            <w:shd w:val="clear" w:color="auto" w:fill="D9E2F3" w:themeFill="accent1" w:themeFillTint="33"/>
          </w:tcPr>
          <w:p w14:paraId="641E82B8" w14:textId="77777777" w:rsidR="00DF7419" w:rsidRDefault="006559A2" w:rsidP="006B168B">
            <w:pPr>
              <w:tabs>
                <w:tab w:val="left" w:pos="1980"/>
              </w:tabs>
              <w:rPr>
                <w:rFonts w:cstheme="minorHAnsi"/>
                <w:b/>
                <w:bCs/>
                <w:sz w:val="28"/>
                <w:szCs w:val="28"/>
              </w:rPr>
            </w:pPr>
            <w:r w:rsidRPr="0043385D">
              <w:rPr>
                <w:rFonts w:cstheme="minorHAnsi"/>
                <w:b/>
                <w:bCs/>
                <w:sz w:val="28"/>
                <w:szCs w:val="28"/>
              </w:rPr>
              <w:t>B</w:t>
            </w:r>
            <w:r w:rsidR="0043385D" w:rsidRPr="0043385D">
              <w:rPr>
                <w:rFonts w:cstheme="minorHAnsi"/>
                <w:b/>
                <w:bCs/>
                <w:sz w:val="28"/>
                <w:szCs w:val="28"/>
              </w:rPr>
              <w:t>reak</w:t>
            </w:r>
          </w:p>
          <w:p w14:paraId="37E0A48B" w14:textId="025B4924" w:rsidR="001063C3" w:rsidRPr="00195EDE" w:rsidRDefault="001063C3" w:rsidP="006B168B">
            <w:pPr>
              <w:tabs>
                <w:tab w:val="left" w:pos="1980"/>
              </w:tabs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1C2031" w:rsidRPr="00555AE7" w14:paraId="2DC01F68" w14:textId="77777777" w:rsidTr="002371E1">
        <w:tc>
          <w:tcPr>
            <w:tcW w:w="2577" w:type="dxa"/>
            <w:shd w:val="clear" w:color="auto" w:fill="auto"/>
          </w:tcPr>
          <w:p w14:paraId="3A1AA5CE" w14:textId="1A070F99" w:rsidR="001C2031" w:rsidRDefault="001C2031" w:rsidP="00C553DB">
            <w:pPr>
              <w:pStyle w:val="NoSpacing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8F4F54">
              <w:rPr>
                <w:rFonts w:cstheme="minorHAnsi"/>
                <w:b/>
                <w:bCs/>
                <w:sz w:val="28"/>
                <w:szCs w:val="28"/>
              </w:rPr>
              <w:t>1</w:t>
            </w:r>
            <w:r w:rsidR="003121B8" w:rsidRPr="008F4F54">
              <w:rPr>
                <w:rFonts w:cstheme="minorHAnsi"/>
                <w:b/>
                <w:bCs/>
                <w:sz w:val="28"/>
                <w:szCs w:val="28"/>
              </w:rPr>
              <w:t>1:</w:t>
            </w:r>
            <w:r w:rsidR="007379DB">
              <w:rPr>
                <w:rFonts w:cstheme="minorHAnsi"/>
                <w:b/>
                <w:bCs/>
                <w:sz w:val="28"/>
                <w:szCs w:val="28"/>
              </w:rPr>
              <w:t>15</w:t>
            </w:r>
            <w:r w:rsidR="003121B8" w:rsidRPr="008F4F54">
              <w:rPr>
                <w:rFonts w:cstheme="minorHAnsi"/>
                <w:b/>
                <w:bCs/>
                <w:sz w:val="28"/>
                <w:szCs w:val="28"/>
              </w:rPr>
              <w:t>am</w:t>
            </w:r>
            <w:r w:rsidRPr="008F4F54">
              <w:rPr>
                <w:rFonts w:cstheme="minorHAnsi"/>
                <w:b/>
                <w:bCs/>
                <w:sz w:val="28"/>
                <w:szCs w:val="28"/>
              </w:rPr>
              <w:t>-1</w:t>
            </w:r>
            <w:r w:rsidR="003121B8" w:rsidRPr="008F4F54">
              <w:rPr>
                <w:rFonts w:cstheme="minorHAnsi"/>
                <w:b/>
                <w:bCs/>
                <w:sz w:val="28"/>
                <w:szCs w:val="28"/>
              </w:rPr>
              <w:t>2:00p</w:t>
            </w:r>
            <w:r w:rsidRPr="008F4F54">
              <w:rPr>
                <w:rFonts w:cstheme="minorHAnsi"/>
                <w:b/>
                <w:bCs/>
                <w:sz w:val="28"/>
                <w:szCs w:val="28"/>
              </w:rPr>
              <w:t>m</w:t>
            </w:r>
          </w:p>
          <w:p w14:paraId="2B57A362" w14:textId="77777777" w:rsidR="00C15E7A" w:rsidRPr="007C4CBE" w:rsidRDefault="00C15E7A" w:rsidP="00C553DB">
            <w:p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4472C4" w:themeColor="accent1"/>
                <w:sz w:val="20"/>
                <w:szCs w:val="20"/>
              </w:rPr>
            </w:pPr>
            <w:r w:rsidRPr="007C4CBE">
              <w:rPr>
                <w:rFonts w:cstheme="minorHAnsi"/>
                <w:b/>
                <w:color w:val="4472C4" w:themeColor="accent1"/>
                <w:sz w:val="20"/>
                <w:szCs w:val="20"/>
              </w:rPr>
              <w:t>Washington/</w:t>
            </w:r>
          </w:p>
          <w:p w14:paraId="5C23AE62" w14:textId="77777777" w:rsidR="00C15E7A" w:rsidRPr="007C4CBE" w:rsidRDefault="00C15E7A" w:rsidP="00C553DB">
            <w:pPr>
              <w:pStyle w:val="NoSpacing"/>
              <w:jc w:val="center"/>
              <w:rPr>
                <w:rFonts w:cstheme="minorHAnsi"/>
                <w:b/>
                <w:color w:val="4472C4" w:themeColor="accent1"/>
                <w:sz w:val="20"/>
                <w:szCs w:val="20"/>
              </w:rPr>
            </w:pPr>
            <w:r w:rsidRPr="007C4CBE">
              <w:rPr>
                <w:rFonts w:cstheme="minorHAnsi"/>
                <w:b/>
                <w:color w:val="4472C4" w:themeColor="accent1"/>
                <w:sz w:val="20"/>
                <w:szCs w:val="20"/>
              </w:rPr>
              <w:t>Jefferson Room</w:t>
            </w:r>
          </w:p>
          <w:p w14:paraId="5ACB4F43" w14:textId="3007C84D" w:rsidR="00C15E7A" w:rsidRPr="008F4F54" w:rsidRDefault="00C15E7A" w:rsidP="00C553DB">
            <w:pPr>
              <w:pStyle w:val="NoSpacing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8213" w:type="dxa"/>
            <w:shd w:val="clear" w:color="auto" w:fill="auto"/>
          </w:tcPr>
          <w:p w14:paraId="681340D3" w14:textId="18EF3101" w:rsidR="006B168B" w:rsidRPr="003121B8" w:rsidRDefault="003121B8" w:rsidP="006B168B">
            <w:pPr>
              <w:tabs>
                <w:tab w:val="left" w:pos="1980"/>
              </w:tabs>
              <w:rPr>
                <w:rFonts w:cstheme="minorHAnsi"/>
                <w:b/>
                <w:bCs/>
                <w:sz w:val="28"/>
                <w:szCs w:val="28"/>
              </w:rPr>
            </w:pPr>
            <w:r w:rsidRPr="003121B8">
              <w:rPr>
                <w:rFonts w:cstheme="minorHAnsi"/>
                <w:b/>
                <w:bCs/>
                <w:kern w:val="0"/>
                <w:sz w:val="28"/>
                <w:szCs w:val="28"/>
                <w14:ligatures w14:val="none"/>
              </w:rPr>
              <w:t xml:space="preserve">Town Hall: </w:t>
            </w:r>
            <w:r w:rsidR="00827694">
              <w:rPr>
                <w:rFonts w:cstheme="minorHAnsi"/>
                <w:b/>
                <w:bCs/>
                <w:kern w:val="0"/>
                <w:sz w:val="28"/>
                <w:szCs w:val="28"/>
                <w14:ligatures w14:val="none"/>
              </w:rPr>
              <w:t>M</w:t>
            </w:r>
            <w:r w:rsidRPr="003121B8">
              <w:rPr>
                <w:rFonts w:cstheme="minorHAnsi"/>
                <w:b/>
                <w:bCs/>
                <w:kern w:val="0"/>
                <w:sz w:val="28"/>
                <w:szCs w:val="28"/>
                <w14:ligatures w14:val="none"/>
              </w:rPr>
              <w:t xml:space="preserve">eaning and </w:t>
            </w:r>
            <w:r w:rsidR="00827694">
              <w:rPr>
                <w:rFonts w:cstheme="minorHAnsi"/>
                <w:b/>
                <w:bCs/>
                <w:kern w:val="0"/>
                <w:sz w:val="28"/>
                <w:szCs w:val="28"/>
                <w14:ligatures w14:val="none"/>
              </w:rPr>
              <w:t>D</w:t>
            </w:r>
            <w:r w:rsidRPr="003121B8">
              <w:rPr>
                <w:rFonts w:cstheme="minorHAnsi"/>
                <w:b/>
                <w:bCs/>
                <w:kern w:val="0"/>
                <w:sz w:val="28"/>
                <w:szCs w:val="28"/>
                <w14:ligatures w14:val="none"/>
              </w:rPr>
              <w:t>irection</w:t>
            </w:r>
          </w:p>
          <w:p w14:paraId="38283639" w14:textId="77777777" w:rsidR="00D834AA" w:rsidRDefault="00A514C3" w:rsidP="00A514C3">
            <w:pPr>
              <w:pStyle w:val="NoSpacing"/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 w:rsidRPr="00791665">
              <w:rPr>
                <w:rFonts w:cstheme="minorHAnsi"/>
                <w:i/>
                <w:iCs/>
                <w:color w:val="FF0000"/>
                <w:sz w:val="24"/>
                <w:szCs w:val="24"/>
              </w:rPr>
              <w:t xml:space="preserve">Facilitator: </w:t>
            </w: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 xml:space="preserve">Warren Newton, MD, MPH (ABFM) </w:t>
            </w:r>
          </w:p>
          <w:p w14:paraId="1B8177BE" w14:textId="1ABF4E36" w:rsidR="00A514C3" w:rsidRPr="00483D82" w:rsidRDefault="00A514C3" w:rsidP="00A514C3">
            <w:pPr>
              <w:pStyle w:val="NoSpacing"/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Note taking: Janice Thomas (ABFM)</w:t>
            </w:r>
          </w:p>
          <w:p w14:paraId="463A347B" w14:textId="77777777" w:rsidR="006B168B" w:rsidRDefault="006B168B" w:rsidP="006B168B">
            <w:pPr>
              <w:tabs>
                <w:tab w:val="left" w:pos="1980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4826FE8F" w14:textId="57F3EC3D" w:rsidR="00DA069E" w:rsidRPr="0088466B" w:rsidRDefault="00DA069E" w:rsidP="00DA069E">
            <w:pPr>
              <w:pStyle w:val="ListParagraph"/>
              <w:numPr>
                <w:ilvl w:val="0"/>
                <w:numId w:val="38"/>
              </w:numPr>
              <w:rPr>
                <w:rFonts w:cstheme="minorHAnsi"/>
                <w:sz w:val="24"/>
                <w:szCs w:val="24"/>
              </w:rPr>
            </w:pPr>
            <w:r w:rsidRPr="0088466B">
              <w:rPr>
                <w:rFonts w:cstheme="minorHAnsi"/>
                <w:sz w:val="24"/>
                <w:szCs w:val="24"/>
              </w:rPr>
              <w:t xml:space="preserve">What are the </w:t>
            </w:r>
            <w:r w:rsidR="00827694">
              <w:rPr>
                <w:rFonts w:cstheme="minorHAnsi"/>
                <w:sz w:val="24"/>
                <w:szCs w:val="24"/>
              </w:rPr>
              <w:t xml:space="preserve">major learnings </w:t>
            </w:r>
            <w:r w:rsidRPr="0088466B">
              <w:rPr>
                <w:rFonts w:cstheme="minorHAnsi"/>
                <w:sz w:val="24"/>
                <w:szCs w:val="24"/>
              </w:rPr>
              <w:t xml:space="preserve">from the last 24 hours? </w:t>
            </w:r>
          </w:p>
          <w:p w14:paraId="035A606D" w14:textId="77777777" w:rsidR="00DA069E" w:rsidRPr="0088466B" w:rsidRDefault="00DA069E" w:rsidP="00DA069E">
            <w:pPr>
              <w:pStyle w:val="ListParagraph"/>
              <w:numPr>
                <w:ilvl w:val="0"/>
                <w:numId w:val="38"/>
              </w:numPr>
              <w:rPr>
                <w:rFonts w:cstheme="minorHAnsi"/>
                <w:sz w:val="24"/>
                <w:szCs w:val="24"/>
              </w:rPr>
            </w:pPr>
            <w:r w:rsidRPr="0088466B">
              <w:rPr>
                <w:rFonts w:cstheme="minorHAnsi"/>
                <w:sz w:val="24"/>
                <w:szCs w:val="24"/>
              </w:rPr>
              <w:t xml:space="preserve">What should next steps be for the specialty? </w:t>
            </w:r>
          </w:p>
          <w:p w14:paraId="3684FCFF" w14:textId="77777777" w:rsidR="006B168B" w:rsidRDefault="00DA069E" w:rsidP="0043385D">
            <w:pPr>
              <w:pStyle w:val="ListParagraph"/>
              <w:numPr>
                <w:ilvl w:val="0"/>
                <w:numId w:val="38"/>
              </w:numPr>
              <w:rPr>
                <w:rFonts w:cstheme="minorHAnsi"/>
                <w:sz w:val="24"/>
                <w:szCs w:val="24"/>
              </w:rPr>
            </w:pPr>
            <w:r w:rsidRPr="0088466B">
              <w:rPr>
                <w:rFonts w:cstheme="minorHAnsi"/>
                <w:sz w:val="24"/>
                <w:szCs w:val="24"/>
              </w:rPr>
              <w:t xml:space="preserve">What should next steps be for future retreats? </w:t>
            </w:r>
          </w:p>
          <w:p w14:paraId="42AEF068" w14:textId="77777777" w:rsidR="00C12E02" w:rsidRDefault="00C12E02" w:rsidP="00C12E02">
            <w:pPr>
              <w:rPr>
                <w:rFonts w:cstheme="minorHAnsi"/>
                <w:sz w:val="24"/>
                <w:szCs w:val="24"/>
              </w:rPr>
            </w:pPr>
          </w:p>
          <w:p w14:paraId="15048BA9" w14:textId="77777777" w:rsidR="00C12E02" w:rsidRDefault="00C12E02" w:rsidP="004D6B7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The purpose of this session is to begin framing </w:t>
            </w:r>
            <w:r w:rsidR="00D73BA1">
              <w:rPr>
                <w:rFonts w:cstheme="minorHAnsi"/>
                <w:sz w:val="24"/>
                <w:szCs w:val="24"/>
              </w:rPr>
              <w:t>the lessons from this retreat</w:t>
            </w:r>
            <w:r w:rsidR="00CA7CD6">
              <w:rPr>
                <w:rFonts w:cstheme="minorHAnsi"/>
                <w:sz w:val="24"/>
                <w:szCs w:val="24"/>
              </w:rPr>
              <w:t xml:space="preserve"> and explore next steps</w:t>
            </w:r>
            <w:r w:rsidR="00D73BA1">
              <w:rPr>
                <w:rFonts w:cstheme="minorHAnsi"/>
                <w:sz w:val="24"/>
                <w:szCs w:val="24"/>
              </w:rPr>
              <w:t>. The format will be large group, inter</w:t>
            </w:r>
            <w:r w:rsidR="008E13D4">
              <w:rPr>
                <w:rFonts w:cstheme="minorHAnsi"/>
                <w:sz w:val="24"/>
                <w:szCs w:val="24"/>
              </w:rPr>
              <w:t>active discussion.</w:t>
            </w:r>
          </w:p>
          <w:p w14:paraId="44ACA198" w14:textId="729AB095" w:rsidR="000B71CF" w:rsidRPr="004D6B70" w:rsidRDefault="000B71CF" w:rsidP="004D6B7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F4F54" w:rsidRPr="00555AE7" w14:paraId="431404E4" w14:textId="77777777" w:rsidTr="008F4F54">
        <w:tc>
          <w:tcPr>
            <w:tcW w:w="2577" w:type="dxa"/>
            <w:shd w:val="clear" w:color="auto" w:fill="D9E2F3" w:themeFill="accent1" w:themeFillTint="33"/>
          </w:tcPr>
          <w:p w14:paraId="646786BD" w14:textId="77777777" w:rsidR="008F4F54" w:rsidRDefault="008F4F54" w:rsidP="00C553DB">
            <w:pPr>
              <w:pStyle w:val="NoSpacing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8F4F54">
              <w:rPr>
                <w:rFonts w:cstheme="minorHAnsi"/>
                <w:b/>
                <w:bCs/>
                <w:sz w:val="28"/>
                <w:szCs w:val="28"/>
              </w:rPr>
              <w:t>12:00-1:00pm</w:t>
            </w:r>
          </w:p>
          <w:p w14:paraId="676E60CC" w14:textId="47F43D36" w:rsidR="008F4F54" w:rsidRPr="007C4CBE" w:rsidRDefault="008F4F54" w:rsidP="00C553DB">
            <w:p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4472C4" w:themeColor="accent1"/>
                <w:sz w:val="20"/>
                <w:szCs w:val="20"/>
              </w:rPr>
            </w:pPr>
            <w:r w:rsidRPr="007C4CBE">
              <w:rPr>
                <w:rFonts w:cstheme="minorHAnsi"/>
                <w:b/>
                <w:color w:val="4472C4" w:themeColor="accent1"/>
                <w:sz w:val="20"/>
                <w:szCs w:val="20"/>
              </w:rPr>
              <w:t>Wash</w:t>
            </w:r>
            <w:r w:rsidR="007C4CBE">
              <w:rPr>
                <w:rFonts w:cstheme="minorHAnsi"/>
                <w:b/>
                <w:color w:val="4472C4" w:themeColor="accent1"/>
                <w:sz w:val="20"/>
                <w:szCs w:val="20"/>
              </w:rPr>
              <w:t>ington</w:t>
            </w:r>
            <w:r w:rsidR="0043385D" w:rsidRPr="007C4CBE">
              <w:rPr>
                <w:rFonts w:cstheme="minorHAnsi"/>
                <w:b/>
                <w:color w:val="4472C4" w:themeColor="accent1"/>
                <w:sz w:val="20"/>
                <w:szCs w:val="20"/>
              </w:rPr>
              <w:t>/Jefferson Foyer</w:t>
            </w:r>
          </w:p>
        </w:tc>
        <w:tc>
          <w:tcPr>
            <w:tcW w:w="8213" w:type="dxa"/>
            <w:shd w:val="clear" w:color="auto" w:fill="D9E2F3" w:themeFill="accent1" w:themeFillTint="33"/>
          </w:tcPr>
          <w:p w14:paraId="364FB118" w14:textId="1D165696" w:rsidR="007C4CBE" w:rsidRDefault="008F4F54" w:rsidP="006B168B">
            <w:pPr>
              <w:tabs>
                <w:tab w:val="left" w:pos="1980"/>
              </w:tabs>
              <w:rPr>
                <w:rFonts w:cstheme="minorHAnsi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cstheme="minorHAnsi"/>
                <w:b/>
                <w:bCs/>
                <w:kern w:val="0"/>
                <w:sz w:val="28"/>
                <w:szCs w:val="28"/>
                <w14:ligatures w14:val="none"/>
              </w:rPr>
              <w:t>LUNCH</w:t>
            </w:r>
          </w:p>
          <w:p w14:paraId="44CA090D" w14:textId="77777777" w:rsidR="008F4F54" w:rsidRDefault="008F4F54" w:rsidP="006B168B">
            <w:pPr>
              <w:tabs>
                <w:tab w:val="left" w:pos="1980"/>
              </w:tabs>
              <w:rPr>
                <w:rFonts w:cstheme="minorHAnsi"/>
                <w:b/>
                <w:bCs/>
                <w:kern w:val="0"/>
                <w:sz w:val="28"/>
                <w:szCs w:val="28"/>
                <w14:ligatures w14:val="none"/>
              </w:rPr>
            </w:pPr>
          </w:p>
          <w:p w14:paraId="10846B46" w14:textId="615FE415" w:rsidR="007C4CBE" w:rsidRPr="003121B8" w:rsidRDefault="007C4CBE" w:rsidP="006B168B">
            <w:pPr>
              <w:tabs>
                <w:tab w:val="left" w:pos="1980"/>
              </w:tabs>
              <w:rPr>
                <w:rFonts w:cstheme="minorHAnsi"/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</w:tr>
    </w:tbl>
    <w:p w14:paraId="22B8A6C3" w14:textId="22925B6B" w:rsidR="00946A7D" w:rsidRPr="004D104D" w:rsidRDefault="00946A7D" w:rsidP="0043385D">
      <w:pPr>
        <w:jc w:val="center"/>
        <w:rPr>
          <w:rFonts w:ascii="Garamond" w:hAnsi="Garamond"/>
          <w:kern w:val="0"/>
          <w:sz w:val="28"/>
          <w:szCs w:val="28"/>
          <w14:ligatures w14:val="none"/>
        </w:rPr>
      </w:pPr>
    </w:p>
    <w:p w14:paraId="203FAE29" w14:textId="77777777" w:rsidR="00CD45E0" w:rsidRDefault="00CD45E0" w:rsidP="0043385D">
      <w:pPr>
        <w:pStyle w:val="NoSpacing"/>
        <w:jc w:val="center"/>
        <w:rPr>
          <w:b/>
          <w:bCs/>
          <w:color w:val="4472C4" w:themeColor="accent1"/>
          <w:sz w:val="28"/>
          <w:szCs w:val="28"/>
        </w:rPr>
      </w:pPr>
    </w:p>
    <w:p w14:paraId="690DEF6B" w14:textId="77777777" w:rsidR="00CD45E0" w:rsidRDefault="00CD45E0" w:rsidP="0043385D">
      <w:pPr>
        <w:pStyle w:val="NoSpacing"/>
        <w:jc w:val="center"/>
        <w:rPr>
          <w:b/>
          <w:bCs/>
          <w:color w:val="4472C4" w:themeColor="accent1"/>
          <w:sz w:val="28"/>
          <w:szCs w:val="28"/>
        </w:rPr>
      </w:pPr>
    </w:p>
    <w:p w14:paraId="789239AB" w14:textId="77777777" w:rsidR="00CD45E0" w:rsidRDefault="00CD45E0" w:rsidP="0043385D">
      <w:pPr>
        <w:pStyle w:val="NoSpacing"/>
        <w:jc w:val="center"/>
        <w:rPr>
          <w:b/>
          <w:bCs/>
          <w:color w:val="4472C4" w:themeColor="accent1"/>
          <w:sz w:val="28"/>
          <w:szCs w:val="28"/>
        </w:rPr>
      </w:pPr>
    </w:p>
    <w:p w14:paraId="5A941996" w14:textId="77777777" w:rsidR="00CD45E0" w:rsidRDefault="00CD45E0" w:rsidP="0043385D">
      <w:pPr>
        <w:pStyle w:val="NoSpacing"/>
        <w:jc w:val="center"/>
        <w:rPr>
          <w:b/>
          <w:bCs/>
          <w:color w:val="4472C4" w:themeColor="accent1"/>
          <w:sz w:val="28"/>
          <w:szCs w:val="28"/>
        </w:rPr>
      </w:pPr>
    </w:p>
    <w:p w14:paraId="57A5FE60" w14:textId="77777777" w:rsidR="0000597A" w:rsidRDefault="0000597A" w:rsidP="00157D03">
      <w:pPr>
        <w:pStyle w:val="NoSpacing"/>
        <w:rPr>
          <w:b/>
          <w:bCs/>
          <w:color w:val="4472C4" w:themeColor="accent1"/>
          <w:sz w:val="28"/>
          <w:szCs w:val="28"/>
        </w:rPr>
      </w:pPr>
    </w:p>
    <w:p w14:paraId="5D9EC5DC" w14:textId="77777777" w:rsidR="0000597A" w:rsidRDefault="0000597A" w:rsidP="00157D03">
      <w:pPr>
        <w:pStyle w:val="NoSpacing"/>
        <w:rPr>
          <w:b/>
          <w:bCs/>
          <w:color w:val="4472C4" w:themeColor="accent1"/>
          <w:sz w:val="28"/>
          <w:szCs w:val="28"/>
        </w:rPr>
      </w:pPr>
    </w:p>
    <w:p w14:paraId="15129A00" w14:textId="4D90195E" w:rsidR="00B00013" w:rsidRDefault="00B00013" w:rsidP="0043385D">
      <w:pPr>
        <w:pStyle w:val="NoSpacing"/>
        <w:jc w:val="center"/>
        <w:rPr>
          <w:b/>
          <w:bCs/>
          <w:color w:val="4472C4" w:themeColor="accent1"/>
          <w:sz w:val="28"/>
          <w:szCs w:val="28"/>
        </w:rPr>
      </w:pPr>
      <w:r w:rsidRPr="003B4EAE">
        <w:rPr>
          <w:noProof/>
        </w:rPr>
        <w:lastRenderedPageBreak/>
        <w:drawing>
          <wp:inline distT="0" distB="0" distL="0" distR="0" wp14:anchorId="2C2A0417" wp14:editId="62EBB122">
            <wp:extent cx="1135380" cy="522962"/>
            <wp:effectExtent l="0" t="0" r="7620" b="0"/>
            <wp:docPr id="753363497" name="Picture 1" descr="A logo for a compan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4731874" name="Picture 1" descr="A logo for a company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163577" cy="53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0F8089" w14:textId="77777777" w:rsidR="00B00013" w:rsidRPr="00013AEA" w:rsidRDefault="00B00013" w:rsidP="00AE5FE4">
      <w:pPr>
        <w:pStyle w:val="NoSpacing"/>
        <w:jc w:val="center"/>
        <w:rPr>
          <w:b/>
          <w:bCs/>
          <w:sz w:val="28"/>
          <w:szCs w:val="28"/>
        </w:rPr>
      </w:pPr>
      <w:r w:rsidRPr="00013AEA">
        <w:rPr>
          <w:b/>
          <w:bCs/>
          <w:sz w:val="28"/>
          <w:szCs w:val="28"/>
        </w:rPr>
        <w:t>FAMILY MEDICINE LEADERSHIP CONSORTIUM</w:t>
      </w:r>
    </w:p>
    <w:p w14:paraId="2AC2E120" w14:textId="7A2355D3" w:rsidR="00B00013" w:rsidRDefault="00B00013" w:rsidP="00B00013">
      <w:pPr>
        <w:pStyle w:val="NoSpacing"/>
        <w:jc w:val="center"/>
      </w:pPr>
      <w:r w:rsidRPr="00013AEA">
        <w:t>Friday, August 16th, 2024</w:t>
      </w:r>
    </w:p>
    <w:p w14:paraId="01D1353D" w14:textId="01C2BE48" w:rsidR="00244693" w:rsidRPr="00013AEA" w:rsidRDefault="00244693" w:rsidP="00B00013">
      <w:pPr>
        <w:pStyle w:val="NoSpacing"/>
        <w:jc w:val="center"/>
      </w:pPr>
      <w:r>
        <w:t>1:00-3:30pm ET</w:t>
      </w:r>
    </w:p>
    <w:p w14:paraId="1143403A" w14:textId="77777777" w:rsidR="00B00013" w:rsidRDefault="00B00013" w:rsidP="00B00013">
      <w:pPr>
        <w:pStyle w:val="NoSpacing"/>
        <w:jc w:val="center"/>
      </w:pPr>
      <w:r w:rsidRPr="00013AEA">
        <w:t>Hilton Alexandria Old Town</w:t>
      </w:r>
      <w:r>
        <w:t xml:space="preserve"> in Alexandria, VA</w:t>
      </w:r>
    </w:p>
    <w:p w14:paraId="258341EB" w14:textId="7FCFC1A4" w:rsidR="00244693" w:rsidRPr="00244693" w:rsidRDefault="00244693" w:rsidP="00B00013">
      <w:pPr>
        <w:pStyle w:val="NoSpacing"/>
        <w:jc w:val="center"/>
        <w:rPr>
          <w:b/>
          <w:bCs/>
          <w:color w:val="FF0000"/>
          <w:sz w:val="32"/>
          <w:szCs w:val="32"/>
        </w:rPr>
      </w:pPr>
      <w:r w:rsidRPr="00244693">
        <w:rPr>
          <w:b/>
          <w:bCs/>
          <w:color w:val="FF0000"/>
          <w:sz w:val="32"/>
          <w:szCs w:val="32"/>
        </w:rPr>
        <w:t>MEETING AGENDA</w:t>
      </w:r>
    </w:p>
    <w:p w14:paraId="33D900FB" w14:textId="5B6747F9" w:rsidR="008F4F54" w:rsidRPr="00946A7D" w:rsidRDefault="00946A7D" w:rsidP="00946A7D">
      <w:pPr>
        <w:rPr>
          <w:rFonts w:cstheme="minorHAnsi"/>
          <w:kern w:val="0"/>
          <w:sz w:val="24"/>
          <w:szCs w:val="24"/>
          <w14:ligatures w14:val="none"/>
        </w:rPr>
      </w:pPr>
      <w:r w:rsidRPr="00946A7D">
        <w:rPr>
          <w:rFonts w:cstheme="minorHAnsi"/>
          <w:b/>
          <w:bCs/>
          <w:color w:val="4472C4" w:themeColor="accent1"/>
          <w:sz w:val="32"/>
          <w:szCs w:val="32"/>
        </w:rPr>
        <w:t>Friday, August 16</w:t>
      </w:r>
      <w:r w:rsidRPr="00946A7D">
        <w:rPr>
          <w:rFonts w:cstheme="minorHAnsi"/>
          <w:b/>
          <w:bCs/>
          <w:color w:val="4472C4" w:themeColor="accent1"/>
          <w:sz w:val="32"/>
          <w:szCs w:val="32"/>
          <w:vertAlign w:val="superscript"/>
        </w:rPr>
        <w:t>th</w:t>
      </w:r>
      <w:r w:rsidRPr="00946A7D">
        <w:rPr>
          <w:rFonts w:cstheme="minorHAnsi"/>
          <w:b/>
          <w:bCs/>
          <w:color w:val="4472C4" w:themeColor="accent1"/>
          <w:sz w:val="32"/>
          <w:szCs w:val="32"/>
        </w:rPr>
        <w:t xml:space="preserve">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77"/>
        <w:gridCol w:w="8213"/>
      </w:tblGrid>
      <w:tr w:rsidR="0088466B" w:rsidRPr="003121B8" w14:paraId="133754B4" w14:textId="77777777" w:rsidTr="0088466B">
        <w:tc>
          <w:tcPr>
            <w:tcW w:w="2577" w:type="dxa"/>
            <w:shd w:val="clear" w:color="auto" w:fill="auto"/>
          </w:tcPr>
          <w:p w14:paraId="01948182" w14:textId="77777777" w:rsidR="00C1415A" w:rsidRPr="00C1415A" w:rsidRDefault="00C1415A" w:rsidP="003031DF">
            <w:p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C1415A">
              <w:rPr>
                <w:rFonts w:cstheme="minorHAnsi"/>
                <w:b/>
                <w:sz w:val="28"/>
                <w:szCs w:val="28"/>
              </w:rPr>
              <w:t>1:00-1:10pm</w:t>
            </w:r>
          </w:p>
          <w:p w14:paraId="75854BB4" w14:textId="2D4D17BD" w:rsidR="0088466B" w:rsidRPr="003031DF" w:rsidRDefault="0088466B" w:rsidP="003031DF">
            <w:p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4472C4" w:themeColor="accent1"/>
                <w:sz w:val="20"/>
                <w:szCs w:val="20"/>
              </w:rPr>
            </w:pPr>
            <w:r w:rsidRPr="003031DF">
              <w:rPr>
                <w:rFonts w:cstheme="minorHAnsi"/>
                <w:b/>
                <w:color w:val="4472C4" w:themeColor="accent1"/>
                <w:sz w:val="20"/>
                <w:szCs w:val="20"/>
              </w:rPr>
              <w:t>Washington/</w:t>
            </w:r>
          </w:p>
          <w:p w14:paraId="15B63440" w14:textId="14643831" w:rsidR="0088466B" w:rsidRPr="008F4F54" w:rsidRDefault="0088466B" w:rsidP="003031DF">
            <w:pPr>
              <w:pStyle w:val="NoSpacing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3031DF">
              <w:rPr>
                <w:rFonts w:cstheme="minorHAnsi"/>
                <w:b/>
                <w:color w:val="4472C4" w:themeColor="accent1"/>
                <w:sz w:val="20"/>
                <w:szCs w:val="20"/>
              </w:rPr>
              <w:t xml:space="preserve">Jefferson </w:t>
            </w:r>
            <w:r w:rsidR="00C1415A" w:rsidRPr="003031DF">
              <w:rPr>
                <w:rFonts w:cstheme="minorHAnsi"/>
                <w:b/>
                <w:color w:val="4472C4" w:themeColor="accent1"/>
                <w:sz w:val="20"/>
                <w:szCs w:val="20"/>
              </w:rPr>
              <w:t>Room</w:t>
            </w:r>
          </w:p>
        </w:tc>
        <w:tc>
          <w:tcPr>
            <w:tcW w:w="8213" w:type="dxa"/>
            <w:shd w:val="clear" w:color="auto" w:fill="auto"/>
          </w:tcPr>
          <w:p w14:paraId="09FF3878" w14:textId="3C432B93" w:rsidR="0088466B" w:rsidRDefault="00C15E7A" w:rsidP="00985871">
            <w:pPr>
              <w:tabs>
                <w:tab w:val="left" w:pos="1980"/>
              </w:tabs>
              <w:rPr>
                <w:rFonts w:cstheme="minorHAnsi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cstheme="minorHAnsi"/>
                <w:b/>
                <w:bCs/>
                <w:kern w:val="0"/>
                <w:sz w:val="28"/>
                <w:szCs w:val="28"/>
                <w14:ligatures w14:val="none"/>
              </w:rPr>
              <w:t>Welcome and Review of Agenda</w:t>
            </w:r>
          </w:p>
          <w:p w14:paraId="05A7014E" w14:textId="5337171A" w:rsidR="00C15E7A" w:rsidRPr="00791665" w:rsidRDefault="00827694" w:rsidP="00C15E7A">
            <w:pPr>
              <w:pStyle w:val="NoSpacing"/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Moderator</w:t>
            </w:r>
            <w:r w:rsidR="00C15E7A" w:rsidRPr="00791665">
              <w:rPr>
                <w:rFonts w:cstheme="minorHAnsi"/>
                <w:i/>
                <w:iCs/>
                <w:color w:val="FF0000"/>
                <w:sz w:val="24"/>
                <w:szCs w:val="24"/>
              </w:rPr>
              <w:t>: Andrea Anderson, MD</w:t>
            </w:r>
            <w:r w:rsidR="00C15E7A">
              <w:rPr>
                <w:rFonts w:cstheme="minorHAnsi"/>
                <w:i/>
                <w:iCs/>
                <w:color w:val="FF0000"/>
                <w:sz w:val="24"/>
                <w:szCs w:val="24"/>
              </w:rPr>
              <w:t>, Med, FAAFP (ABFM)</w:t>
            </w:r>
          </w:p>
          <w:p w14:paraId="1F26166F" w14:textId="77777777" w:rsidR="0088466B" w:rsidRPr="003121B8" w:rsidRDefault="0088466B" w:rsidP="00985871">
            <w:pPr>
              <w:tabs>
                <w:tab w:val="left" w:pos="1980"/>
              </w:tabs>
              <w:rPr>
                <w:rFonts w:cstheme="minorHAnsi"/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</w:tr>
      <w:tr w:rsidR="00C15E7A" w:rsidRPr="003121B8" w14:paraId="6EC34711" w14:textId="77777777" w:rsidTr="0088466B">
        <w:tc>
          <w:tcPr>
            <w:tcW w:w="2577" w:type="dxa"/>
            <w:shd w:val="clear" w:color="auto" w:fill="auto"/>
          </w:tcPr>
          <w:p w14:paraId="171BCFB3" w14:textId="77777777" w:rsidR="00C15E7A" w:rsidRDefault="00C15E7A" w:rsidP="003031DF">
            <w:p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1:10-1:50pm</w:t>
            </w:r>
          </w:p>
          <w:p w14:paraId="7717F70C" w14:textId="77777777" w:rsidR="00C15E7A" w:rsidRPr="003031DF" w:rsidRDefault="00C15E7A" w:rsidP="003031DF">
            <w:p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4472C4" w:themeColor="accent1"/>
                <w:sz w:val="20"/>
                <w:szCs w:val="20"/>
              </w:rPr>
            </w:pPr>
            <w:r w:rsidRPr="003031DF">
              <w:rPr>
                <w:rFonts w:cstheme="minorHAnsi"/>
                <w:b/>
                <w:color w:val="4472C4" w:themeColor="accent1"/>
                <w:sz w:val="20"/>
                <w:szCs w:val="20"/>
              </w:rPr>
              <w:t>Washington/</w:t>
            </w:r>
          </w:p>
          <w:p w14:paraId="18734073" w14:textId="6D6D6F6F" w:rsidR="00C15E7A" w:rsidRPr="00C1415A" w:rsidRDefault="00C15E7A" w:rsidP="003031DF">
            <w:p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3031DF">
              <w:rPr>
                <w:rFonts w:cstheme="minorHAnsi"/>
                <w:b/>
                <w:color w:val="4472C4" w:themeColor="accent1"/>
                <w:sz w:val="20"/>
                <w:szCs w:val="20"/>
              </w:rPr>
              <w:t>Jefferson Room</w:t>
            </w:r>
          </w:p>
        </w:tc>
        <w:tc>
          <w:tcPr>
            <w:tcW w:w="8213" w:type="dxa"/>
            <w:shd w:val="clear" w:color="auto" w:fill="auto"/>
          </w:tcPr>
          <w:p w14:paraId="4955CDCD" w14:textId="77777777" w:rsidR="00AE5FE4" w:rsidRDefault="00C15E7A" w:rsidP="00AE5FE4">
            <w:pPr>
              <w:tabs>
                <w:tab w:val="left" w:pos="1980"/>
              </w:tabs>
              <w:rPr>
                <w:rFonts w:cstheme="minorHAnsi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4D104D">
              <w:rPr>
                <w:rFonts w:cstheme="minorHAnsi"/>
                <w:b/>
                <w:bCs/>
                <w:kern w:val="0"/>
                <w:sz w:val="28"/>
                <w:szCs w:val="28"/>
                <w14:ligatures w14:val="none"/>
              </w:rPr>
              <w:t>National Research Capacity Building in Family Medicine—Update and Next Steps</w:t>
            </w:r>
          </w:p>
          <w:p w14:paraId="3FE2FFC8" w14:textId="77777777" w:rsidR="00612FFE" w:rsidRDefault="00612FFE" w:rsidP="00AE5FE4">
            <w:pPr>
              <w:tabs>
                <w:tab w:val="left" w:pos="1980"/>
              </w:tabs>
              <w:rPr>
                <w:rFonts w:cstheme="minorHAnsi"/>
                <w:b/>
                <w:bCs/>
                <w:kern w:val="0"/>
                <w:sz w:val="28"/>
                <w:szCs w:val="28"/>
                <w14:ligatures w14:val="none"/>
              </w:rPr>
            </w:pPr>
          </w:p>
          <w:p w14:paraId="54578651" w14:textId="2B0D1331" w:rsidR="00612FFE" w:rsidRPr="009D7C90" w:rsidRDefault="006A52F8" w:rsidP="00AE5FE4">
            <w:pPr>
              <w:tabs>
                <w:tab w:val="left" w:pos="1980"/>
              </w:tabs>
              <w:rPr>
                <w:rFonts w:cstheme="minorHAnsi"/>
                <w:kern w:val="0"/>
                <w:sz w:val="24"/>
                <w:szCs w:val="24"/>
                <w14:ligatures w14:val="none"/>
              </w:rPr>
            </w:pPr>
            <w:r w:rsidRPr="009D7C90">
              <w:rPr>
                <w:rFonts w:cstheme="minorHAnsi"/>
                <w:kern w:val="0"/>
                <w:sz w:val="24"/>
                <w:szCs w:val="24"/>
                <w14:ligatures w14:val="none"/>
              </w:rPr>
              <w:t xml:space="preserve">                    </w:t>
            </w:r>
            <w:r w:rsidR="009D7C90">
              <w:rPr>
                <w:rFonts w:cstheme="minorHAnsi"/>
                <w:kern w:val="0"/>
                <w:sz w:val="24"/>
                <w:szCs w:val="24"/>
                <w14:ligatures w14:val="none"/>
              </w:rPr>
              <w:t xml:space="preserve">    </w:t>
            </w:r>
            <w:r w:rsidRPr="009D7C90">
              <w:rPr>
                <w:rFonts w:cstheme="minorHAnsi"/>
                <w:kern w:val="0"/>
                <w:sz w:val="24"/>
                <w:szCs w:val="24"/>
                <w14:ligatures w14:val="none"/>
              </w:rPr>
              <w:t xml:space="preserve"> </w:t>
            </w:r>
            <w:r w:rsidR="0090098F">
              <w:rPr>
                <w:rFonts w:cstheme="minorHAnsi"/>
                <w:kern w:val="0"/>
                <w:sz w:val="24"/>
                <w:szCs w:val="24"/>
                <w14:ligatures w14:val="none"/>
              </w:rPr>
              <w:t xml:space="preserve">   </w:t>
            </w:r>
            <w:r w:rsidRPr="009D7C90">
              <w:rPr>
                <w:rFonts w:cstheme="minorHAnsi"/>
                <w:kern w:val="0"/>
                <w:sz w:val="24"/>
                <w:szCs w:val="24"/>
                <w14:ligatures w14:val="none"/>
              </w:rPr>
              <w:t>Irf Asif, MD</w:t>
            </w:r>
            <w:r w:rsidR="005565A6">
              <w:rPr>
                <w:rFonts w:cstheme="minorHAnsi"/>
                <w:kern w:val="0"/>
                <w:sz w:val="24"/>
                <w:szCs w:val="24"/>
                <w14:ligatures w14:val="none"/>
              </w:rPr>
              <w:t>,</w:t>
            </w:r>
            <w:r w:rsidR="0090098F">
              <w:rPr>
                <w:rFonts w:cstheme="minorHAnsi"/>
                <w:kern w:val="0"/>
                <w:sz w:val="24"/>
                <w:szCs w:val="24"/>
                <w14:ligatures w14:val="none"/>
              </w:rPr>
              <w:t xml:space="preserve"> </w:t>
            </w:r>
            <w:r w:rsidR="0090098F" w:rsidRPr="0090098F">
              <w:rPr>
                <w:rFonts w:eastAsia="Times New Roman"/>
                <w:sz w:val="24"/>
                <w:szCs w:val="24"/>
              </w:rPr>
              <w:t>Chair, Family Medicine Research Strategic Plan</w:t>
            </w:r>
          </w:p>
          <w:p w14:paraId="36CDE139" w14:textId="5051CC40" w:rsidR="00A47B97" w:rsidRPr="009D7C90" w:rsidRDefault="00A47B97" w:rsidP="00AE5FE4">
            <w:pPr>
              <w:tabs>
                <w:tab w:val="left" w:pos="1980"/>
              </w:tabs>
              <w:rPr>
                <w:rFonts w:cstheme="minorHAnsi"/>
                <w:kern w:val="0"/>
                <w:sz w:val="24"/>
                <w:szCs w:val="24"/>
                <w14:ligatures w14:val="none"/>
              </w:rPr>
            </w:pPr>
            <w:r w:rsidRPr="009D7C90">
              <w:rPr>
                <w:rFonts w:cstheme="minorHAnsi"/>
                <w:kern w:val="0"/>
                <w:sz w:val="24"/>
                <w:szCs w:val="24"/>
                <w14:ligatures w14:val="none"/>
              </w:rPr>
              <w:t xml:space="preserve">                     </w:t>
            </w:r>
            <w:r w:rsidR="009D7C90">
              <w:rPr>
                <w:rFonts w:cstheme="minorHAnsi"/>
                <w:kern w:val="0"/>
                <w:sz w:val="24"/>
                <w:szCs w:val="24"/>
                <w14:ligatures w14:val="none"/>
              </w:rPr>
              <w:t xml:space="preserve">    </w:t>
            </w:r>
            <w:r w:rsidR="0090098F">
              <w:rPr>
                <w:rFonts w:cstheme="minorHAnsi"/>
                <w:kern w:val="0"/>
                <w:sz w:val="24"/>
                <w:szCs w:val="24"/>
                <w14:ligatures w14:val="none"/>
              </w:rPr>
              <w:t xml:space="preserve">   </w:t>
            </w:r>
            <w:r w:rsidRPr="009D7C90">
              <w:rPr>
                <w:rFonts w:cstheme="minorHAnsi"/>
                <w:kern w:val="0"/>
                <w:sz w:val="24"/>
                <w:szCs w:val="24"/>
                <w14:ligatures w14:val="none"/>
              </w:rPr>
              <w:t>Amanda Weidner, MPH</w:t>
            </w:r>
            <w:r w:rsidR="005015B0">
              <w:rPr>
                <w:rFonts w:cstheme="minorHAnsi"/>
                <w:kern w:val="0"/>
                <w:sz w:val="24"/>
                <w:szCs w:val="24"/>
                <w14:ligatures w14:val="none"/>
              </w:rPr>
              <w:t>, Executive Director of ADFM</w:t>
            </w:r>
          </w:p>
          <w:p w14:paraId="58B61831" w14:textId="1C134F16" w:rsidR="00F424FB" w:rsidRPr="009D7C90" w:rsidRDefault="00F424FB" w:rsidP="00AE5FE4">
            <w:pPr>
              <w:tabs>
                <w:tab w:val="left" w:pos="1980"/>
              </w:tabs>
              <w:rPr>
                <w:rFonts w:cstheme="minorHAnsi"/>
                <w:kern w:val="0"/>
                <w:sz w:val="24"/>
                <w:szCs w:val="24"/>
                <w14:ligatures w14:val="none"/>
              </w:rPr>
            </w:pPr>
            <w:r w:rsidRPr="009D7C90">
              <w:rPr>
                <w:rFonts w:cstheme="minorHAnsi"/>
                <w:kern w:val="0"/>
                <w:sz w:val="24"/>
                <w:szCs w:val="24"/>
                <w14:ligatures w14:val="none"/>
              </w:rPr>
              <w:t xml:space="preserve">                    </w:t>
            </w:r>
            <w:r w:rsidR="009D7C90">
              <w:rPr>
                <w:rFonts w:cstheme="minorHAnsi"/>
                <w:kern w:val="0"/>
                <w:sz w:val="24"/>
                <w:szCs w:val="24"/>
                <w14:ligatures w14:val="none"/>
              </w:rPr>
              <w:t xml:space="preserve">  </w:t>
            </w:r>
            <w:r w:rsidRPr="009D7C90">
              <w:rPr>
                <w:rFonts w:cstheme="minorHAnsi"/>
                <w:kern w:val="0"/>
                <w:sz w:val="24"/>
                <w:szCs w:val="24"/>
                <w14:ligatures w14:val="none"/>
              </w:rPr>
              <w:t xml:space="preserve"> </w:t>
            </w:r>
            <w:r w:rsidR="009D7C90">
              <w:rPr>
                <w:rFonts w:cstheme="minorHAnsi"/>
                <w:kern w:val="0"/>
                <w:sz w:val="24"/>
                <w:szCs w:val="24"/>
                <w14:ligatures w14:val="none"/>
              </w:rPr>
              <w:t xml:space="preserve">  </w:t>
            </w:r>
            <w:r w:rsidR="0090098F">
              <w:rPr>
                <w:rFonts w:cstheme="minorHAnsi"/>
                <w:kern w:val="0"/>
                <w:sz w:val="24"/>
                <w:szCs w:val="24"/>
                <w14:ligatures w14:val="none"/>
              </w:rPr>
              <w:t xml:space="preserve">   </w:t>
            </w:r>
            <w:r w:rsidRPr="009D7C90">
              <w:rPr>
                <w:rFonts w:cstheme="minorHAnsi"/>
                <w:kern w:val="0"/>
                <w:sz w:val="24"/>
                <w:szCs w:val="24"/>
                <w14:ligatures w14:val="none"/>
              </w:rPr>
              <w:t>Tom Va</w:t>
            </w:r>
            <w:r w:rsidR="001E6BF3" w:rsidRPr="009D7C90">
              <w:rPr>
                <w:rFonts w:cstheme="minorHAnsi"/>
                <w:kern w:val="0"/>
                <w:sz w:val="24"/>
                <w:szCs w:val="24"/>
                <w14:ligatures w14:val="none"/>
              </w:rPr>
              <w:t>nsaghi, PhD</w:t>
            </w:r>
            <w:r w:rsidR="005015B0">
              <w:rPr>
                <w:rFonts w:cstheme="minorHAnsi"/>
                <w:kern w:val="0"/>
                <w:sz w:val="24"/>
                <w:szCs w:val="24"/>
                <w14:ligatures w14:val="none"/>
              </w:rPr>
              <w:t>, Executive Director of NAPCRG</w:t>
            </w:r>
          </w:p>
          <w:p w14:paraId="534E77B0" w14:textId="77777777" w:rsidR="00612FFE" w:rsidRDefault="00612FFE" w:rsidP="00AE5FE4">
            <w:pPr>
              <w:tabs>
                <w:tab w:val="left" w:pos="1980"/>
              </w:tabs>
              <w:rPr>
                <w:rFonts w:cstheme="minorHAnsi"/>
                <w:b/>
                <w:bCs/>
                <w:kern w:val="0"/>
                <w:sz w:val="28"/>
                <w:szCs w:val="28"/>
                <w14:ligatures w14:val="none"/>
              </w:rPr>
            </w:pPr>
          </w:p>
          <w:p w14:paraId="752C1A06" w14:textId="5F6D8198" w:rsidR="00B03D68" w:rsidRPr="00612FFE" w:rsidRDefault="00A939E0" w:rsidP="00AE5FE4">
            <w:pPr>
              <w:tabs>
                <w:tab w:val="left" w:pos="1980"/>
              </w:tabs>
              <w:rPr>
                <w:rFonts w:cstheme="minorHAnsi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cstheme="minorHAnsi"/>
                <w:b/>
                <w:bCs/>
                <w:kern w:val="0"/>
                <w:sz w:val="28"/>
                <w:szCs w:val="28"/>
                <w14:ligatures w14:val="none"/>
              </w:rPr>
              <w:t xml:space="preserve">                    </w:t>
            </w:r>
            <w:r w:rsidR="0090098F">
              <w:rPr>
                <w:rFonts w:cstheme="minorHAnsi"/>
                <w:b/>
                <w:bCs/>
                <w:kern w:val="0"/>
                <w:sz w:val="28"/>
                <w:szCs w:val="28"/>
                <w14:ligatures w14:val="none"/>
              </w:rPr>
              <w:t xml:space="preserve">   </w:t>
            </w:r>
            <w:r>
              <w:rPr>
                <w:rFonts w:cstheme="minorHAnsi"/>
                <w:b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r w:rsidR="00B03D68" w:rsidRPr="004D104D">
              <w:rPr>
                <w:rFonts w:cstheme="minorHAnsi"/>
                <w:b/>
                <w:bCs/>
                <w:kern w:val="0"/>
                <w:sz w:val="24"/>
                <w:szCs w:val="24"/>
                <w14:ligatures w14:val="none"/>
              </w:rPr>
              <w:t>Report and Proposals for next steps</w:t>
            </w:r>
          </w:p>
          <w:p w14:paraId="0BD391D7" w14:textId="66C4D507" w:rsidR="00612FFE" w:rsidRDefault="00AE5FE4" w:rsidP="00612FFE">
            <w:pPr>
              <w:pStyle w:val="ListParagrap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</w:t>
            </w:r>
            <w:r w:rsidR="00612FFE">
              <w:rPr>
                <w:rFonts w:cstheme="minorHAnsi"/>
                <w:sz w:val="24"/>
                <w:szCs w:val="24"/>
              </w:rPr>
              <w:t xml:space="preserve">      </w:t>
            </w:r>
            <w:r w:rsidR="0090098F">
              <w:rPr>
                <w:rFonts w:cstheme="minorHAnsi"/>
                <w:sz w:val="24"/>
                <w:szCs w:val="24"/>
              </w:rPr>
              <w:t xml:space="preserve">    </w:t>
            </w:r>
            <w:r w:rsidRPr="00612FFE">
              <w:rPr>
                <w:rFonts w:cstheme="minorHAnsi"/>
                <w:b/>
                <w:bCs/>
                <w:sz w:val="24"/>
                <w:szCs w:val="24"/>
              </w:rPr>
              <w:t xml:space="preserve">Updates </w:t>
            </w:r>
          </w:p>
          <w:p w14:paraId="18512926" w14:textId="2D8A5F4F" w:rsidR="00AE5FE4" w:rsidRPr="00612FFE" w:rsidRDefault="00612FFE" w:rsidP="00612FFE">
            <w:pPr>
              <w:pStyle w:val="ListParagrap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           </w:t>
            </w:r>
            <w:r w:rsidR="0090098F">
              <w:rPr>
                <w:rFonts w:cstheme="minorHAnsi"/>
                <w:b/>
                <w:bCs/>
                <w:sz w:val="24"/>
                <w:szCs w:val="24"/>
              </w:rPr>
              <w:t xml:space="preserve">    </w:t>
            </w:r>
            <w:r w:rsidR="00AE5FE4" w:rsidRPr="00612FFE">
              <w:rPr>
                <w:rFonts w:cstheme="minorHAnsi"/>
                <w:b/>
                <w:bCs/>
                <w:sz w:val="24"/>
                <w:szCs w:val="24"/>
              </w:rPr>
              <w:t xml:space="preserve">NIH CARE initiative </w:t>
            </w:r>
          </w:p>
          <w:p w14:paraId="187C2C7C" w14:textId="7CE1D483" w:rsidR="00612FFE" w:rsidRPr="00612FFE" w:rsidRDefault="00612FFE" w:rsidP="00612FFE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                        </w:t>
            </w:r>
            <w:r w:rsidR="0090098F">
              <w:rPr>
                <w:rFonts w:cstheme="minorHAnsi"/>
                <w:b/>
                <w:bCs/>
                <w:sz w:val="24"/>
                <w:szCs w:val="24"/>
              </w:rPr>
              <w:t xml:space="preserve">    </w:t>
            </w:r>
            <w:r w:rsidR="006701B0" w:rsidRPr="00612FFE">
              <w:rPr>
                <w:rFonts w:cstheme="minorHAnsi"/>
                <w:b/>
                <w:bCs/>
                <w:sz w:val="24"/>
                <w:szCs w:val="24"/>
              </w:rPr>
              <w:t>Round Ro</w:t>
            </w:r>
            <w:r w:rsidR="003031DF" w:rsidRPr="00612FFE">
              <w:rPr>
                <w:rFonts w:cstheme="minorHAnsi"/>
                <w:b/>
                <w:bCs/>
                <w:sz w:val="24"/>
                <w:szCs w:val="24"/>
              </w:rPr>
              <w:t xml:space="preserve">bin Updates </w:t>
            </w:r>
          </w:p>
        </w:tc>
      </w:tr>
      <w:tr w:rsidR="002C7889" w:rsidRPr="003121B8" w14:paraId="5EF3D19C" w14:textId="77777777" w:rsidTr="0088466B">
        <w:tc>
          <w:tcPr>
            <w:tcW w:w="2577" w:type="dxa"/>
            <w:shd w:val="clear" w:color="auto" w:fill="auto"/>
          </w:tcPr>
          <w:p w14:paraId="504E6975" w14:textId="77777777" w:rsidR="002C7889" w:rsidRDefault="002C7889" w:rsidP="003031DF">
            <w:p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1:50-2:30pm</w:t>
            </w:r>
          </w:p>
          <w:p w14:paraId="2E4D4A22" w14:textId="77777777" w:rsidR="002C7889" w:rsidRPr="003031DF" w:rsidRDefault="002C7889" w:rsidP="003031DF">
            <w:p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4472C4" w:themeColor="accent1"/>
                <w:sz w:val="20"/>
                <w:szCs w:val="20"/>
              </w:rPr>
            </w:pPr>
            <w:r w:rsidRPr="003031DF">
              <w:rPr>
                <w:rFonts w:cstheme="minorHAnsi"/>
                <w:b/>
                <w:color w:val="4472C4" w:themeColor="accent1"/>
                <w:sz w:val="20"/>
                <w:szCs w:val="20"/>
              </w:rPr>
              <w:t>Washington/</w:t>
            </w:r>
          </w:p>
          <w:p w14:paraId="151EFD51" w14:textId="6621CD38" w:rsidR="002C7889" w:rsidRDefault="002C7889" w:rsidP="003031DF">
            <w:p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3031DF">
              <w:rPr>
                <w:rFonts w:cstheme="minorHAnsi"/>
                <w:b/>
                <w:color w:val="4472C4" w:themeColor="accent1"/>
                <w:sz w:val="20"/>
                <w:szCs w:val="20"/>
              </w:rPr>
              <w:t>Jefferson Room</w:t>
            </w:r>
          </w:p>
        </w:tc>
        <w:tc>
          <w:tcPr>
            <w:tcW w:w="8213" w:type="dxa"/>
            <w:shd w:val="clear" w:color="auto" w:fill="auto"/>
          </w:tcPr>
          <w:p w14:paraId="521EF3E3" w14:textId="1861644A" w:rsidR="00B03D68" w:rsidRPr="00B03D68" w:rsidRDefault="00B03D68" w:rsidP="00B03D68">
            <w:pPr>
              <w:rPr>
                <w:rFonts w:cstheme="minorHAnsi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B03D68">
              <w:rPr>
                <w:rFonts w:cstheme="minorHAnsi"/>
                <w:b/>
                <w:bCs/>
                <w:kern w:val="0"/>
                <w:sz w:val="28"/>
                <w:szCs w:val="28"/>
                <w14:ligatures w14:val="none"/>
              </w:rPr>
              <w:t xml:space="preserve">What are the priorities for Family Medicine in responding to and using AI? Should we develop a coordinated strategy? </w:t>
            </w:r>
          </w:p>
          <w:p w14:paraId="773E6FA0" w14:textId="77777777" w:rsidR="00B03D68" w:rsidRDefault="00B03D68" w:rsidP="00B03D68">
            <w:pPr>
              <w:rPr>
                <w:rFonts w:cstheme="minorHAnsi"/>
                <w:kern w:val="0"/>
                <w:sz w:val="24"/>
                <w:szCs w:val="24"/>
                <w14:ligatures w14:val="none"/>
              </w:rPr>
            </w:pPr>
          </w:p>
          <w:p w14:paraId="17569221" w14:textId="77777777" w:rsidR="00997C84" w:rsidRDefault="006977D6" w:rsidP="009D0096">
            <w:pPr>
              <w:pStyle w:val="ListParagraph"/>
              <w:ind w:left="1440"/>
              <w:rPr>
                <w:rFonts w:cstheme="minorHAnsi"/>
                <w:b/>
                <w:bCs/>
                <w:sz w:val="24"/>
                <w:szCs w:val="24"/>
              </w:rPr>
            </w:pPr>
            <w:r w:rsidRPr="00F21735">
              <w:rPr>
                <w:rFonts w:cstheme="minorHAnsi"/>
                <w:b/>
                <w:bCs/>
                <w:sz w:val="24"/>
                <w:szCs w:val="24"/>
              </w:rPr>
              <w:t xml:space="preserve">Uniquely Family Medicine: Considerations for a </w:t>
            </w:r>
            <w:r w:rsidRPr="00997C84">
              <w:rPr>
                <w:rFonts w:cstheme="minorHAnsi"/>
                <w:b/>
                <w:bCs/>
                <w:sz w:val="24"/>
                <w:szCs w:val="24"/>
              </w:rPr>
              <w:t>Coordinated Strategy on AI</w:t>
            </w:r>
          </w:p>
          <w:p w14:paraId="30745BA7" w14:textId="24861F5E" w:rsidR="0057371E" w:rsidRDefault="00F21735" w:rsidP="0057371E">
            <w:pPr>
              <w:pStyle w:val="ListParagraph"/>
              <w:ind w:left="1440"/>
              <w:rPr>
                <w:rFonts w:cstheme="minorHAnsi"/>
                <w:sz w:val="24"/>
                <w:szCs w:val="24"/>
              </w:rPr>
            </w:pPr>
            <w:r w:rsidRPr="00997C84">
              <w:rPr>
                <w:rFonts w:cstheme="minorHAnsi"/>
                <w:sz w:val="24"/>
                <w:szCs w:val="24"/>
              </w:rPr>
              <w:t>Steven Lin, MD</w:t>
            </w:r>
            <w:r w:rsidR="00C37A57" w:rsidRPr="00997C84">
              <w:rPr>
                <w:rFonts w:cstheme="minorHAnsi"/>
                <w:sz w:val="24"/>
                <w:szCs w:val="24"/>
              </w:rPr>
              <w:t>,</w:t>
            </w:r>
            <w:r w:rsidR="00107935">
              <w:rPr>
                <w:rFonts w:cstheme="minorHAnsi"/>
                <w:sz w:val="24"/>
                <w:szCs w:val="24"/>
              </w:rPr>
              <w:t xml:space="preserve"> President-Elect of STFM, </w:t>
            </w:r>
            <w:r w:rsidR="00C37A57" w:rsidRPr="00997C84">
              <w:rPr>
                <w:rFonts w:cstheme="minorHAnsi"/>
                <w:sz w:val="24"/>
                <w:szCs w:val="24"/>
              </w:rPr>
              <w:t>Clinical Professor, Medicine Section Chief, General Primary Care Directo</w:t>
            </w:r>
            <w:r w:rsidR="00997C84" w:rsidRPr="00997C84">
              <w:rPr>
                <w:rFonts w:cstheme="minorHAnsi"/>
                <w:sz w:val="24"/>
                <w:szCs w:val="24"/>
              </w:rPr>
              <w:t>r,</w:t>
            </w:r>
            <w:r w:rsidR="00C37A57" w:rsidRPr="00997C84">
              <w:rPr>
                <w:rFonts w:cstheme="minorHAnsi"/>
                <w:sz w:val="24"/>
                <w:szCs w:val="24"/>
              </w:rPr>
              <w:t xml:space="preserve"> Stanford Healthcare AI Applied Research Team, Stanford University School of Medicine</w:t>
            </w:r>
          </w:p>
          <w:p w14:paraId="216773AA" w14:textId="77777777" w:rsidR="00997C84" w:rsidRPr="00107935" w:rsidRDefault="00997C84" w:rsidP="00107935">
            <w:pPr>
              <w:rPr>
                <w:rFonts w:cstheme="minorHAnsi"/>
                <w:sz w:val="24"/>
                <w:szCs w:val="24"/>
              </w:rPr>
            </w:pPr>
          </w:p>
          <w:p w14:paraId="60E8D302" w14:textId="123EC9E8" w:rsidR="002C7889" w:rsidRPr="003031DF" w:rsidRDefault="00B03D68" w:rsidP="003031DF">
            <w:pPr>
              <w:pStyle w:val="ListParagraph"/>
              <w:ind w:left="1440"/>
              <w:rPr>
                <w:rFonts w:cstheme="minorHAnsi"/>
                <w:b/>
                <w:bCs/>
                <w:sz w:val="24"/>
                <w:szCs w:val="24"/>
              </w:rPr>
            </w:pPr>
            <w:r w:rsidRPr="009D0096">
              <w:rPr>
                <w:rFonts w:cstheme="minorHAnsi"/>
                <w:b/>
                <w:bCs/>
                <w:sz w:val="24"/>
                <w:szCs w:val="24"/>
              </w:rPr>
              <w:t>AAFP</w:t>
            </w:r>
          </w:p>
        </w:tc>
      </w:tr>
      <w:tr w:rsidR="002C7889" w:rsidRPr="003121B8" w14:paraId="1F27DD31" w14:textId="77777777" w:rsidTr="00A01450">
        <w:tc>
          <w:tcPr>
            <w:tcW w:w="2577" w:type="dxa"/>
            <w:shd w:val="clear" w:color="auto" w:fill="D9E2F3" w:themeFill="accent1" w:themeFillTint="33"/>
          </w:tcPr>
          <w:p w14:paraId="16257262" w14:textId="0C9CC0C1" w:rsidR="002C7889" w:rsidRDefault="00A01450" w:rsidP="003031DF">
            <w:p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2:30-2:40pm</w:t>
            </w:r>
          </w:p>
        </w:tc>
        <w:tc>
          <w:tcPr>
            <w:tcW w:w="8213" w:type="dxa"/>
            <w:shd w:val="clear" w:color="auto" w:fill="D9E2F3" w:themeFill="accent1" w:themeFillTint="33"/>
          </w:tcPr>
          <w:p w14:paraId="35A1E701" w14:textId="3533D56C" w:rsidR="002C7889" w:rsidRPr="004D104D" w:rsidRDefault="00A01450" w:rsidP="00985871">
            <w:pPr>
              <w:tabs>
                <w:tab w:val="left" w:pos="1980"/>
              </w:tabs>
              <w:rPr>
                <w:rFonts w:cstheme="minorHAnsi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cstheme="minorHAnsi"/>
                <w:b/>
                <w:bCs/>
                <w:kern w:val="0"/>
                <w:sz w:val="28"/>
                <w:szCs w:val="28"/>
                <w14:ligatures w14:val="none"/>
              </w:rPr>
              <w:t>Break</w:t>
            </w:r>
          </w:p>
        </w:tc>
      </w:tr>
      <w:tr w:rsidR="00A01450" w:rsidRPr="003121B8" w14:paraId="155ADB7E" w14:textId="77777777" w:rsidTr="00A01450">
        <w:tc>
          <w:tcPr>
            <w:tcW w:w="2577" w:type="dxa"/>
            <w:shd w:val="clear" w:color="auto" w:fill="FFFFFF" w:themeFill="background1"/>
          </w:tcPr>
          <w:p w14:paraId="053E1B33" w14:textId="77777777" w:rsidR="00A01450" w:rsidRDefault="00A01450" w:rsidP="003031DF">
            <w:p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2:40pm-3:20pm</w:t>
            </w:r>
          </w:p>
          <w:p w14:paraId="510EDCD5" w14:textId="77777777" w:rsidR="00A01450" w:rsidRPr="003031DF" w:rsidRDefault="00A01450" w:rsidP="003031DF">
            <w:p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4472C4" w:themeColor="accent1"/>
                <w:sz w:val="20"/>
                <w:szCs w:val="20"/>
              </w:rPr>
            </w:pPr>
            <w:r w:rsidRPr="003031DF">
              <w:rPr>
                <w:rFonts w:cstheme="minorHAnsi"/>
                <w:b/>
                <w:color w:val="4472C4" w:themeColor="accent1"/>
                <w:sz w:val="20"/>
                <w:szCs w:val="20"/>
              </w:rPr>
              <w:t>Washington/</w:t>
            </w:r>
          </w:p>
          <w:p w14:paraId="39907810" w14:textId="423ACAB2" w:rsidR="00A01450" w:rsidRDefault="00A01450" w:rsidP="003031DF">
            <w:p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3031DF">
              <w:rPr>
                <w:rFonts w:cstheme="minorHAnsi"/>
                <w:b/>
                <w:color w:val="4472C4" w:themeColor="accent1"/>
                <w:sz w:val="20"/>
                <w:szCs w:val="20"/>
              </w:rPr>
              <w:t>Jefferson Room</w:t>
            </w:r>
          </w:p>
        </w:tc>
        <w:tc>
          <w:tcPr>
            <w:tcW w:w="8213" w:type="dxa"/>
            <w:shd w:val="clear" w:color="auto" w:fill="FFFFFF" w:themeFill="background1"/>
          </w:tcPr>
          <w:p w14:paraId="7FE17283" w14:textId="77777777" w:rsidR="00662422" w:rsidRPr="00662422" w:rsidRDefault="00662422" w:rsidP="00985871">
            <w:pPr>
              <w:tabs>
                <w:tab w:val="left" w:pos="1980"/>
              </w:tabs>
              <w:rPr>
                <w:rFonts w:cstheme="minorHAnsi"/>
                <w:b/>
                <w:bCs/>
                <w:sz w:val="28"/>
                <w:szCs w:val="28"/>
              </w:rPr>
            </w:pPr>
            <w:r w:rsidRPr="00662422">
              <w:rPr>
                <w:rFonts w:cstheme="minorHAnsi"/>
                <w:b/>
                <w:bCs/>
                <w:sz w:val="28"/>
                <w:szCs w:val="28"/>
              </w:rPr>
              <w:t>Implementing POCUS in Continuity Care</w:t>
            </w:r>
          </w:p>
          <w:p w14:paraId="59B82CAD" w14:textId="77777777" w:rsidR="000251C7" w:rsidRDefault="000251C7" w:rsidP="000251C7">
            <w:pPr>
              <w:tabs>
                <w:tab w:val="left" w:pos="1980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                   </w:t>
            </w:r>
            <w:r w:rsidR="00662422" w:rsidRPr="000251C7">
              <w:rPr>
                <w:rFonts w:cstheme="minorHAnsi"/>
                <w:sz w:val="24"/>
                <w:szCs w:val="24"/>
              </w:rPr>
              <w:t xml:space="preserve">Should we develop a specialty wide collaborative strategy to put </w:t>
            </w:r>
          </w:p>
          <w:p w14:paraId="1A32F821" w14:textId="08ED89F9" w:rsidR="00827694" w:rsidRPr="000251C7" w:rsidRDefault="000251C7" w:rsidP="000251C7">
            <w:pPr>
              <w:tabs>
                <w:tab w:val="left" w:pos="1980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                   </w:t>
            </w:r>
            <w:r w:rsidRPr="000251C7">
              <w:rPr>
                <w:rFonts w:cstheme="minorHAnsi"/>
                <w:sz w:val="24"/>
                <w:szCs w:val="24"/>
              </w:rPr>
              <w:t>POCUS into clinical practice?</w:t>
            </w:r>
          </w:p>
          <w:p w14:paraId="5FC5FC96" w14:textId="77777777" w:rsidR="003031DF" w:rsidRPr="00827694" w:rsidRDefault="003031DF" w:rsidP="00AE5FE4">
            <w:pPr>
              <w:pStyle w:val="ListParagraph"/>
              <w:tabs>
                <w:tab w:val="left" w:pos="1980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65C96699" w14:textId="77777777" w:rsidR="003031DF" w:rsidRDefault="00662422" w:rsidP="003031DF">
            <w:pPr>
              <w:pStyle w:val="ListParagraph"/>
              <w:tabs>
                <w:tab w:val="left" w:pos="1980"/>
              </w:tabs>
              <w:rPr>
                <w:rFonts w:cstheme="minorHAnsi"/>
                <w:sz w:val="24"/>
                <w:szCs w:val="24"/>
              </w:rPr>
            </w:pPr>
            <w:r w:rsidRPr="00662422">
              <w:rPr>
                <w:rFonts w:cstheme="minorHAnsi"/>
                <w:sz w:val="24"/>
                <w:szCs w:val="24"/>
              </w:rPr>
              <w:t>If so, what should be our goals, and what are next steps? What should the family of family medicine</w:t>
            </w:r>
            <w:r w:rsidR="002740BD">
              <w:rPr>
                <w:rFonts w:cstheme="minorHAnsi"/>
                <w:sz w:val="24"/>
                <w:szCs w:val="24"/>
              </w:rPr>
              <w:t xml:space="preserve"> do together? </w:t>
            </w:r>
          </w:p>
          <w:p w14:paraId="765AD2EE" w14:textId="6F5688C2" w:rsidR="002740BD" w:rsidRPr="003031DF" w:rsidRDefault="002740BD" w:rsidP="003031DF">
            <w:pPr>
              <w:pStyle w:val="ListParagraph"/>
              <w:tabs>
                <w:tab w:val="left" w:pos="1980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r w:rsidRPr="003031DF">
              <w:rPr>
                <w:rFonts w:cstheme="minorHAnsi"/>
                <w:sz w:val="24"/>
                <w:szCs w:val="24"/>
              </w:rPr>
              <w:t>(see discussion paper from AAFP, ABFM, ADFM</w:t>
            </w:r>
            <w:r w:rsidR="00FE70A3" w:rsidRPr="003031DF">
              <w:rPr>
                <w:rFonts w:cstheme="minorHAnsi"/>
                <w:sz w:val="24"/>
                <w:szCs w:val="24"/>
              </w:rPr>
              <w:t>, NAPRCG, &amp; STFM)</w:t>
            </w:r>
          </w:p>
        </w:tc>
      </w:tr>
      <w:tr w:rsidR="00BB2BC5" w:rsidRPr="003121B8" w14:paraId="01267F0B" w14:textId="77777777" w:rsidTr="00A01450">
        <w:tc>
          <w:tcPr>
            <w:tcW w:w="2577" w:type="dxa"/>
            <w:shd w:val="clear" w:color="auto" w:fill="FFFFFF" w:themeFill="background1"/>
          </w:tcPr>
          <w:p w14:paraId="58D9F7FE" w14:textId="77777777" w:rsidR="0043385D" w:rsidRDefault="00BB2BC5" w:rsidP="003031DF">
            <w:p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3:20-3:30pm</w:t>
            </w:r>
          </w:p>
          <w:p w14:paraId="092EDF6F" w14:textId="65652D05" w:rsidR="00BB2BC5" w:rsidRPr="003031DF" w:rsidRDefault="00BB2BC5" w:rsidP="003031DF">
            <w:p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031DF">
              <w:rPr>
                <w:rFonts w:cstheme="minorHAnsi"/>
                <w:b/>
                <w:color w:val="4472C4" w:themeColor="accent1"/>
                <w:sz w:val="20"/>
                <w:szCs w:val="20"/>
              </w:rPr>
              <w:t>Wash</w:t>
            </w:r>
            <w:r w:rsidR="003031DF">
              <w:rPr>
                <w:rFonts w:cstheme="minorHAnsi"/>
                <w:b/>
                <w:color w:val="4472C4" w:themeColor="accent1"/>
                <w:sz w:val="20"/>
                <w:szCs w:val="20"/>
              </w:rPr>
              <w:t>ington</w:t>
            </w:r>
            <w:r w:rsidR="0043385D" w:rsidRPr="003031DF">
              <w:rPr>
                <w:rFonts w:cstheme="minorHAnsi"/>
                <w:b/>
                <w:color w:val="4472C4" w:themeColor="accent1"/>
                <w:sz w:val="20"/>
                <w:szCs w:val="20"/>
              </w:rPr>
              <w:t>/Jefferson Room</w:t>
            </w:r>
          </w:p>
        </w:tc>
        <w:tc>
          <w:tcPr>
            <w:tcW w:w="8213" w:type="dxa"/>
            <w:shd w:val="clear" w:color="auto" w:fill="FFFFFF" w:themeFill="background1"/>
          </w:tcPr>
          <w:p w14:paraId="663E5A99" w14:textId="1B9776BC" w:rsidR="0043385D" w:rsidRPr="00662422" w:rsidRDefault="00BB2BC5" w:rsidP="00985871">
            <w:pPr>
              <w:tabs>
                <w:tab w:val="left" w:pos="1980"/>
              </w:tabs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Wrap up &amp; Next S</w:t>
            </w:r>
            <w:r w:rsidR="0043385D">
              <w:rPr>
                <w:rFonts w:cstheme="minorHAnsi"/>
                <w:b/>
                <w:bCs/>
                <w:sz w:val="28"/>
                <w:szCs w:val="28"/>
              </w:rPr>
              <w:t>teps</w:t>
            </w:r>
          </w:p>
        </w:tc>
      </w:tr>
    </w:tbl>
    <w:p w14:paraId="24ED85AF" w14:textId="77777777" w:rsidR="0088466B" w:rsidRPr="00555AE7" w:rsidRDefault="0088466B" w:rsidP="00586EDD">
      <w:pPr>
        <w:pStyle w:val="NoSpacing"/>
        <w:rPr>
          <w:rFonts w:cstheme="minorHAnsi"/>
          <w:sz w:val="24"/>
          <w:szCs w:val="24"/>
        </w:rPr>
      </w:pPr>
    </w:p>
    <w:sectPr w:rsidR="0088466B" w:rsidRPr="00555AE7" w:rsidSect="004965DA">
      <w:head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CB71BD" w14:textId="77777777" w:rsidR="003138F1" w:rsidRDefault="003138F1" w:rsidP="007C4CBE">
      <w:pPr>
        <w:spacing w:after="0" w:line="240" w:lineRule="auto"/>
      </w:pPr>
      <w:r>
        <w:separator/>
      </w:r>
    </w:p>
  </w:endnote>
  <w:endnote w:type="continuationSeparator" w:id="0">
    <w:p w14:paraId="2B79F38D" w14:textId="77777777" w:rsidR="003138F1" w:rsidRDefault="003138F1" w:rsidP="007C4C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CEEB26" w14:textId="77777777" w:rsidR="003138F1" w:rsidRDefault="003138F1" w:rsidP="007C4CBE">
      <w:pPr>
        <w:spacing w:after="0" w:line="240" w:lineRule="auto"/>
      </w:pPr>
      <w:r>
        <w:separator/>
      </w:r>
    </w:p>
  </w:footnote>
  <w:footnote w:type="continuationSeparator" w:id="0">
    <w:p w14:paraId="1843C9A0" w14:textId="77777777" w:rsidR="003138F1" w:rsidRDefault="003138F1" w:rsidP="007C4C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B66015" w14:textId="77777777" w:rsidR="000B71CF" w:rsidRDefault="000B71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09416B"/>
    <w:multiLevelType w:val="hybridMultilevel"/>
    <w:tmpl w:val="AF249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F4696"/>
    <w:multiLevelType w:val="hybridMultilevel"/>
    <w:tmpl w:val="E5CA05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F33D5"/>
    <w:multiLevelType w:val="hybridMultilevel"/>
    <w:tmpl w:val="35705BA6"/>
    <w:lvl w:ilvl="0" w:tplc="BD6EA96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E6403"/>
    <w:multiLevelType w:val="hybridMultilevel"/>
    <w:tmpl w:val="158C13F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0F6A7B0C"/>
    <w:multiLevelType w:val="hybridMultilevel"/>
    <w:tmpl w:val="70828C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 w15:restartNumberingAfterBreak="0">
    <w:nsid w:val="156A346C"/>
    <w:multiLevelType w:val="hybridMultilevel"/>
    <w:tmpl w:val="8722B256"/>
    <w:lvl w:ilvl="0" w:tplc="B8D8DA54">
      <w:start w:val="4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E86D38"/>
    <w:multiLevelType w:val="hybridMultilevel"/>
    <w:tmpl w:val="A6021B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FF2A11"/>
    <w:multiLevelType w:val="hybridMultilevel"/>
    <w:tmpl w:val="F58C8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3C48A8"/>
    <w:multiLevelType w:val="hybridMultilevel"/>
    <w:tmpl w:val="F6ACC2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C9A76F8"/>
    <w:multiLevelType w:val="hybridMultilevel"/>
    <w:tmpl w:val="05AA94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E27FB3"/>
    <w:multiLevelType w:val="hybridMultilevel"/>
    <w:tmpl w:val="1C9A8F4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05449D"/>
    <w:multiLevelType w:val="hybridMultilevel"/>
    <w:tmpl w:val="E51CF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1977C7"/>
    <w:multiLevelType w:val="hybridMultilevel"/>
    <w:tmpl w:val="E48C6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DA7F3B"/>
    <w:multiLevelType w:val="hybridMultilevel"/>
    <w:tmpl w:val="1EB203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57F414D"/>
    <w:multiLevelType w:val="hybridMultilevel"/>
    <w:tmpl w:val="863E6294"/>
    <w:lvl w:ilvl="0" w:tplc="3760A668">
      <w:start w:val="4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A240B9"/>
    <w:multiLevelType w:val="hybridMultilevel"/>
    <w:tmpl w:val="603C37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3414D1"/>
    <w:multiLevelType w:val="hybridMultilevel"/>
    <w:tmpl w:val="74DA47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955719"/>
    <w:multiLevelType w:val="hybridMultilevel"/>
    <w:tmpl w:val="322659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3904AA7"/>
    <w:multiLevelType w:val="hybridMultilevel"/>
    <w:tmpl w:val="393057EC"/>
    <w:lvl w:ilvl="0" w:tplc="1E42520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4974ECF"/>
    <w:multiLevelType w:val="hybridMultilevel"/>
    <w:tmpl w:val="5EDEFB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68E3724"/>
    <w:multiLevelType w:val="hybridMultilevel"/>
    <w:tmpl w:val="42AC3E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6FA4B14"/>
    <w:multiLevelType w:val="hybridMultilevel"/>
    <w:tmpl w:val="277AD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FD2C6A"/>
    <w:multiLevelType w:val="multilevel"/>
    <w:tmpl w:val="30DCE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38F54BBB"/>
    <w:multiLevelType w:val="hybridMultilevel"/>
    <w:tmpl w:val="6E842E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F211923"/>
    <w:multiLevelType w:val="hybridMultilevel"/>
    <w:tmpl w:val="F1AC0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D56261"/>
    <w:multiLevelType w:val="hybridMultilevel"/>
    <w:tmpl w:val="698699E8"/>
    <w:lvl w:ilvl="0" w:tplc="5DAAAE12">
      <w:start w:val="4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2266DA"/>
    <w:multiLevelType w:val="hybridMultilevel"/>
    <w:tmpl w:val="3B4C36FE"/>
    <w:lvl w:ilvl="0" w:tplc="4644FBE6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8" w:hanging="360"/>
      </w:pPr>
    </w:lvl>
    <w:lvl w:ilvl="2" w:tplc="0409001B" w:tentative="1">
      <w:start w:val="1"/>
      <w:numFmt w:val="lowerRoman"/>
      <w:lvlText w:val="%3."/>
      <w:lvlJc w:val="right"/>
      <w:pPr>
        <w:ind w:left="2148" w:hanging="180"/>
      </w:pPr>
    </w:lvl>
    <w:lvl w:ilvl="3" w:tplc="0409000F" w:tentative="1">
      <w:start w:val="1"/>
      <w:numFmt w:val="decimal"/>
      <w:lvlText w:val="%4."/>
      <w:lvlJc w:val="left"/>
      <w:pPr>
        <w:ind w:left="2868" w:hanging="360"/>
      </w:pPr>
    </w:lvl>
    <w:lvl w:ilvl="4" w:tplc="04090019" w:tentative="1">
      <w:start w:val="1"/>
      <w:numFmt w:val="lowerLetter"/>
      <w:lvlText w:val="%5."/>
      <w:lvlJc w:val="left"/>
      <w:pPr>
        <w:ind w:left="3588" w:hanging="360"/>
      </w:pPr>
    </w:lvl>
    <w:lvl w:ilvl="5" w:tplc="0409001B" w:tentative="1">
      <w:start w:val="1"/>
      <w:numFmt w:val="lowerRoman"/>
      <w:lvlText w:val="%6."/>
      <w:lvlJc w:val="right"/>
      <w:pPr>
        <w:ind w:left="4308" w:hanging="180"/>
      </w:pPr>
    </w:lvl>
    <w:lvl w:ilvl="6" w:tplc="0409000F" w:tentative="1">
      <w:start w:val="1"/>
      <w:numFmt w:val="decimal"/>
      <w:lvlText w:val="%7."/>
      <w:lvlJc w:val="left"/>
      <w:pPr>
        <w:ind w:left="5028" w:hanging="360"/>
      </w:pPr>
    </w:lvl>
    <w:lvl w:ilvl="7" w:tplc="04090019" w:tentative="1">
      <w:start w:val="1"/>
      <w:numFmt w:val="lowerLetter"/>
      <w:lvlText w:val="%8."/>
      <w:lvlJc w:val="left"/>
      <w:pPr>
        <w:ind w:left="5748" w:hanging="360"/>
      </w:pPr>
    </w:lvl>
    <w:lvl w:ilvl="8" w:tplc="040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27" w15:restartNumberingAfterBreak="0">
    <w:nsid w:val="43C3485E"/>
    <w:multiLevelType w:val="hybridMultilevel"/>
    <w:tmpl w:val="FDECD7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606C8B"/>
    <w:multiLevelType w:val="hybridMultilevel"/>
    <w:tmpl w:val="0AC0C3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15624FA"/>
    <w:multiLevelType w:val="hybridMultilevel"/>
    <w:tmpl w:val="465ECF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2FA7F2E"/>
    <w:multiLevelType w:val="multilevel"/>
    <w:tmpl w:val="94E21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843477C"/>
    <w:multiLevelType w:val="hybridMultilevel"/>
    <w:tmpl w:val="2E8AC8F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2F1700"/>
    <w:multiLevelType w:val="hybridMultilevel"/>
    <w:tmpl w:val="E23CC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5D7187"/>
    <w:multiLevelType w:val="hybridMultilevel"/>
    <w:tmpl w:val="BD88A4F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4375AD9"/>
    <w:multiLevelType w:val="hybridMultilevel"/>
    <w:tmpl w:val="02D4C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3B7675"/>
    <w:multiLevelType w:val="hybridMultilevel"/>
    <w:tmpl w:val="DBEA5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CA27B1"/>
    <w:multiLevelType w:val="multilevel"/>
    <w:tmpl w:val="30DCE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6A8D72BD"/>
    <w:multiLevelType w:val="hybridMultilevel"/>
    <w:tmpl w:val="2EBC4A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323441"/>
    <w:multiLevelType w:val="hybridMultilevel"/>
    <w:tmpl w:val="57D6FD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745960"/>
    <w:multiLevelType w:val="hybridMultilevel"/>
    <w:tmpl w:val="0C0225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0C36E0"/>
    <w:multiLevelType w:val="hybridMultilevel"/>
    <w:tmpl w:val="F806A5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164A8F"/>
    <w:multiLevelType w:val="hybridMultilevel"/>
    <w:tmpl w:val="4CF27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924D63"/>
    <w:multiLevelType w:val="hybridMultilevel"/>
    <w:tmpl w:val="DC2CFC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485982"/>
    <w:multiLevelType w:val="hybridMultilevel"/>
    <w:tmpl w:val="422014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FB283B"/>
    <w:multiLevelType w:val="hybridMultilevel"/>
    <w:tmpl w:val="2FE02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AE1CF4"/>
    <w:multiLevelType w:val="hybridMultilevel"/>
    <w:tmpl w:val="D0724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1427248">
    <w:abstractNumId w:val="39"/>
  </w:num>
  <w:num w:numId="2" w16cid:durableId="570425730">
    <w:abstractNumId w:val="3"/>
  </w:num>
  <w:num w:numId="3" w16cid:durableId="235240893">
    <w:abstractNumId w:val="8"/>
  </w:num>
  <w:num w:numId="4" w16cid:durableId="1653560189">
    <w:abstractNumId w:val="7"/>
  </w:num>
  <w:num w:numId="5" w16cid:durableId="400375343">
    <w:abstractNumId w:val="35"/>
  </w:num>
  <w:num w:numId="6" w16cid:durableId="360863538">
    <w:abstractNumId w:val="40"/>
  </w:num>
  <w:num w:numId="7" w16cid:durableId="332144457">
    <w:abstractNumId w:val="38"/>
  </w:num>
  <w:num w:numId="8" w16cid:durableId="2088334673">
    <w:abstractNumId w:val="41"/>
  </w:num>
  <w:num w:numId="9" w16cid:durableId="256721232">
    <w:abstractNumId w:val="32"/>
  </w:num>
  <w:num w:numId="10" w16cid:durableId="901448610">
    <w:abstractNumId w:val="6"/>
  </w:num>
  <w:num w:numId="11" w16cid:durableId="1874078311">
    <w:abstractNumId w:val="22"/>
  </w:num>
  <w:num w:numId="12" w16cid:durableId="1634600946">
    <w:abstractNumId w:val="44"/>
  </w:num>
  <w:num w:numId="13" w16cid:durableId="1419134409">
    <w:abstractNumId w:val="36"/>
  </w:num>
  <w:num w:numId="14" w16cid:durableId="1089279731">
    <w:abstractNumId w:val="15"/>
  </w:num>
  <w:num w:numId="15" w16cid:durableId="292252196">
    <w:abstractNumId w:val="21"/>
  </w:num>
  <w:num w:numId="16" w16cid:durableId="2037998715">
    <w:abstractNumId w:val="14"/>
  </w:num>
  <w:num w:numId="17" w16cid:durableId="721442565">
    <w:abstractNumId w:val="25"/>
  </w:num>
  <w:num w:numId="18" w16cid:durableId="2009869349">
    <w:abstractNumId w:val="27"/>
  </w:num>
  <w:num w:numId="19" w16cid:durableId="2127774675">
    <w:abstractNumId w:val="16"/>
  </w:num>
  <w:num w:numId="20" w16cid:durableId="1921527179">
    <w:abstractNumId w:val="5"/>
  </w:num>
  <w:num w:numId="21" w16cid:durableId="2026398992">
    <w:abstractNumId w:val="2"/>
  </w:num>
  <w:num w:numId="22" w16cid:durableId="981696009">
    <w:abstractNumId w:val="43"/>
  </w:num>
  <w:num w:numId="23" w16cid:durableId="1040662992">
    <w:abstractNumId w:val="45"/>
  </w:num>
  <w:num w:numId="24" w16cid:durableId="934633178">
    <w:abstractNumId w:val="12"/>
  </w:num>
  <w:num w:numId="25" w16cid:durableId="511533919">
    <w:abstractNumId w:val="18"/>
  </w:num>
  <w:num w:numId="26" w16cid:durableId="17854815">
    <w:abstractNumId w:val="1"/>
  </w:num>
  <w:num w:numId="27" w16cid:durableId="1851555317">
    <w:abstractNumId w:val="34"/>
  </w:num>
  <w:num w:numId="28" w16cid:durableId="1269462510">
    <w:abstractNumId w:val="0"/>
  </w:num>
  <w:num w:numId="29" w16cid:durableId="1046102270">
    <w:abstractNumId w:val="19"/>
  </w:num>
  <w:num w:numId="30" w16cid:durableId="1901593883">
    <w:abstractNumId w:val="29"/>
  </w:num>
  <w:num w:numId="31" w16cid:durableId="1889566332">
    <w:abstractNumId w:val="26"/>
  </w:num>
  <w:num w:numId="32" w16cid:durableId="167797179">
    <w:abstractNumId w:val="4"/>
  </w:num>
  <w:num w:numId="33" w16cid:durableId="1522625911">
    <w:abstractNumId w:val="28"/>
  </w:num>
  <w:num w:numId="34" w16cid:durableId="351229566">
    <w:abstractNumId w:val="42"/>
  </w:num>
  <w:num w:numId="35" w16cid:durableId="1184829322">
    <w:abstractNumId w:val="23"/>
  </w:num>
  <w:num w:numId="36" w16cid:durableId="388959461">
    <w:abstractNumId w:val="17"/>
  </w:num>
  <w:num w:numId="37" w16cid:durableId="953630157">
    <w:abstractNumId w:val="31"/>
  </w:num>
  <w:num w:numId="38" w16cid:durableId="1746100410">
    <w:abstractNumId w:val="33"/>
  </w:num>
  <w:num w:numId="39" w16cid:durableId="1377121937">
    <w:abstractNumId w:val="20"/>
  </w:num>
  <w:num w:numId="40" w16cid:durableId="1120295865">
    <w:abstractNumId w:val="11"/>
  </w:num>
  <w:num w:numId="41" w16cid:durableId="836463862">
    <w:abstractNumId w:val="37"/>
  </w:num>
  <w:num w:numId="42" w16cid:durableId="1796946155">
    <w:abstractNumId w:val="24"/>
  </w:num>
  <w:num w:numId="43" w16cid:durableId="1441488346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468128322">
    <w:abstractNumId w:val="13"/>
  </w:num>
  <w:num w:numId="45" w16cid:durableId="14290833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2073190833">
    <w:abstractNumId w:val="9"/>
  </w:num>
  <w:num w:numId="47" w16cid:durableId="46686995">
    <w:abstractNumId w:val="10"/>
  </w:num>
  <w:num w:numId="48" w16cid:durableId="8736071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EAE"/>
    <w:rsid w:val="00000CB7"/>
    <w:rsid w:val="00002A9E"/>
    <w:rsid w:val="0000597A"/>
    <w:rsid w:val="00005E28"/>
    <w:rsid w:val="00006DC3"/>
    <w:rsid w:val="00010033"/>
    <w:rsid w:val="00010112"/>
    <w:rsid w:val="00011FE4"/>
    <w:rsid w:val="00013AEA"/>
    <w:rsid w:val="00014D1A"/>
    <w:rsid w:val="00014F57"/>
    <w:rsid w:val="00015E80"/>
    <w:rsid w:val="00016C03"/>
    <w:rsid w:val="000251C7"/>
    <w:rsid w:val="0002722F"/>
    <w:rsid w:val="00027BED"/>
    <w:rsid w:val="0003036B"/>
    <w:rsid w:val="000522A7"/>
    <w:rsid w:val="00057C44"/>
    <w:rsid w:val="00060072"/>
    <w:rsid w:val="000748ED"/>
    <w:rsid w:val="00075781"/>
    <w:rsid w:val="000815C3"/>
    <w:rsid w:val="000823D0"/>
    <w:rsid w:val="00082A00"/>
    <w:rsid w:val="00084AAF"/>
    <w:rsid w:val="0009157A"/>
    <w:rsid w:val="000971FB"/>
    <w:rsid w:val="000A1FD7"/>
    <w:rsid w:val="000A3B3F"/>
    <w:rsid w:val="000A4202"/>
    <w:rsid w:val="000A6DC5"/>
    <w:rsid w:val="000A6E4E"/>
    <w:rsid w:val="000B482B"/>
    <w:rsid w:val="000B71CF"/>
    <w:rsid w:val="000C1D53"/>
    <w:rsid w:val="000C1F11"/>
    <w:rsid w:val="000D7D40"/>
    <w:rsid w:val="000E12AD"/>
    <w:rsid w:val="000F336D"/>
    <w:rsid w:val="000F49CB"/>
    <w:rsid w:val="000F4B31"/>
    <w:rsid w:val="000F72AF"/>
    <w:rsid w:val="001063C3"/>
    <w:rsid w:val="00107935"/>
    <w:rsid w:val="00113333"/>
    <w:rsid w:val="001171E2"/>
    <w:rsid w:val="00120857"/>
    <w:rsid w:val="001215F7"/>
    <w:rsid w:val="00131F17"/>
    <w:rsid w:val="001354DC"/>
    <w:rsid w:val="0013626B"/>
    <w:rsid w:val="001365FA"/>
    <w:rsid w:val="00157D03"/>
    <w:rsid w:val="001603F1"/>
    <w:rsid w:val="0016056A"/>
    <w:rsid w:val="00161711"/>
    <w:rsid w:val="00163621"/>
    <w:rsid w:val="0016448B"/>
    <w:rsid w:val="0016527E"/>
    <w:rsid w:val="00166924"/>
    <w:rsid w:val="00175F54"/>
    <w:rsid w:val="00176F7D"/>
    <w:rsid w:val="0018053A"/>
    <w:rsid w:val="00180A1D"/>
    <w:rsid w:val="00184E5F"/>
    <w:rsid w:val="00185672"/>
    <w:rsid w:val="00192F74"/>
    <w:rsid w:val="00195EDE"/>
    <w:rsid w:val="00196417"/>
    <w:rsid w:val="00197A37"/>
    <w:rsid w:val="001A4045"/>
    <w:rsid w:val="001A6234"/>
    <w:rsid w:val="001A78CC"/>
    <w:rsid w:val="001B0E64"/>
    <w:rsid w:val="001C2014"/>
    <w:rsid w:val="001C2031"/>
    <w:rsid w:val="001C6B46"/>
    <w:rsid w:val="001D1473"/>
    <w:rsid w:val="001D242E"/>
    <w:rsid w:val="001D2522"/>
    <w:rsid w:val="001D63D5"/>
    <w:rsid w:val="001E045E"/>
    <w:rsid w:val="001E2260"/>
    <w:rsid w:val="001E6BF3"/>
    <w:rsid w:val="001F0448"/>
    <w:rsid w:val="001F5A6F"/>
    <w:rsid w:val="001F6A83"/>
    <w:rsid w:val="00220B24"/>
    <w:rsid w:val="002230F1"/>
    <w:rsid w:val="00224643"/>
    <w:rsid w:val="0022482A"/>
    <w:rsid w:val="00231E4C"/>
    <w:rsid w:val="0023471D"/>
    <w:rsid w:val="0023651D"/>
    <w:rsid w:val="002371E1"/>
    <w:rsid w:val="002418BD"/>
    <w:rsid w:val="00243C0A"/>
    <w:rsid w:val="00243D58"/>
    <w:rsid w:val="00244693"/>
    <w:rsid w:val="00257559"/>
    <w:rsid w:val="00261649"/>
    <w:rsid w:val="00267832"/>
    <w:rsid w:val="00270BF5"/>
    <w:rsid w:val="002740BD"/>
    <w:rsid w:val="002744A8"/>
    <w:rsid w:val="00274BD3"/>
    <w:rsid w:val="00274E3E"/>
    <w:rsid w:val="00275774"/>
    <w:rsid w:val="0028427A"/>
    <w:rsid w:val="00284672"/>
    <w:rsid w:val="00284B60"/>
    <w:rsid w:val="00284BE1"/>
    <w:rsid w:val="0028685C"/>
    <w:rsid w:val="00295AE3"/>
    <w:rsid w:val="002A341F"/>
    <w:rsid w:val="002B0333"/>
    <w:rsid w:val="002B1E35"/>
    <w:rsid w:val="002B47A9"/>
    <w:rsid w:val="002C17E8"/>
    <w:rsid w:val="002C3C11"/>
    <w:rsid w:val="002C6990"/>
    <w:rsid w:val="002C741F"/>
    <w:rsid w:val="002C77B7"/>
    <w:rsid w:val="002C7889"/>
    <w:rsid w:val="002D037A"/>
    <w:rsid w:val="002D14B6"/>
    <w:rsid w:val="002D7DB6"/>
    <w:rsid w:val="002F370A"/>
    <w:rsid w:val="002F435E"/>
    <w:rsid w:val="0030155C"/>
    <w:rsid w:val="00302A86"/>
    <w:rsid w:val="00302C38"/>
    <w:rsid w:val="003031DF"/>
    <w:rsid w:val="0030468F"/>
    <w:rsid w:val="00305B78"/>
    <w:rsid w:val="00311509"/>
    <w:rsid w:val="00311B49"/>
    <w:rsid w:val="003121B8"/>
    <w:rsid w:val="00312DA9"/>
    <w:rsid w:val="003138F1"/>
    <w:rsid w:val="00313FE2"/>
    <w:rsid w:val="00314C95"/>
    <w:rsid w:val="00320509"/>
    <w:rsid w:val="00322181"/>
    <w:rsid w:val="00323E84"/>
    <w:rsid w:val="003328DA"/>
    <w:rsid w:val="0033600B"/>
    <w:rsid w:val="00341707"/>
    <w:rsid w:val="0034520C"/>
    <w:rsid w:val="0034524E"/>
    <w:rsid w:val="00360338"/>
    <w:rsid w:val="00362630"/>
    <w:rsid w:val="003648F3"/>
    <w:rsid w:val="00365F0A"/>
    <w:rsid w:val="00367464"/>
    <w:rsid w:val="003739B1"/>
    <w:rsid w:val="003743F2"/>
    <w:rsid w:val="00374A0A"/>
    <w:rsid w:val="003771B7"/>
    <w:rsid w:val="003909FB"/>
    <w:rsid w:val="00394035"/>
    <w:rsid w:val="00396A8A"/>
    <w:rsid w:val="003A193F"/>
    <w:rsid w:val="003A220C"/>
    <w:rsid w:val="003B4EAE"/>
    <w:rsid w:val="003B6AB5"/>
    <w:rsid w:val="003B7EB9"/>
    <w:rsid w:val="003C438F"/>
    <w:rsid w:val="003C51A8"/>
    <w:rsid w:val="003D7C48"/>
    <w:rsid w:val="003E0500"/>
    <w:rsid w:val="003E50D7"/>
    <w:rsid w:val="003F2D5A"/>
    <w:rsid w:val="003F4D9C"/>
    <w:rsid w:val="003F69D7"/>
    <w:rsid w:val="00411D89"/>
    <w:rsid w:val="00413D24"/>
    <w:rsid w:val="0041531C"/>
    <w:rsid w:val="00417E95"/>
    <w:rsid w:val="00420A98"/>
    <w:rsid w:val="00420C45"/>
    <w:rsid w:val="00423E19"/>
    <w:rsid w:val="004240A9"/>
    <w:rsid w:val="004265A8"/>
    <w:rsid w:val="004265DE"/>
    <w:rsid w:val="00427CEC"/>
    <w:rsid w:val="004304BF"/>
    <w:rsid w:val="0043385D"/>
    <w:rsid w:val="004453E1"/>
    <w:rsid w:val="00464292"/>
    <w:rsid w:val="0046539A"/>
    <w:rsid w:val="00465B8D"/>
    <w:rsid w:val="004701AB"/>
    <w:rsid w:val="0047313F"/>
    <w:rsid w:val="00473F3A"/>
    <w:rsid w:val="00480B3E"/>
    <w:rsid w:val="004829DB"/>
    <w:rsid w:val="00483D82"/>
    <w:rsid w:val="0048411B"/>
    <w:rsid w:val="004911A6"/>
    <w:rsid w:val="00491EB0"/>
    <w:rsid w:val="00492DD8"/>
    <w:rsid w:val="004965DA"/>
    <w:rsid w:val="004A04C2"/>
    <w:rsid w:val="004A1A4A"/>
    <w:rsid w:val="004A393F"/>
    <w:rsid w:val="004A4CA0"/>
    <w:rsid w:val="004B1737"/>
    <w:rsid w:val="004B3AE4"/>
    <w:rsid w:val="004B3D7C"/>
    <w:rsid w:val="004B5AF1"/>
    <w:rsid w:val="004C6B7A"/>
    <w:rsid w:val="004C7C20"/>
    <w:rsid w:val="004D104D"/>
    <w:rsid w:val="004D3215"/>
    <w:rsid w:val="004D3AC0"/>
    <w:rsid w:val="004D4C79"/>
    <w:rsid w:val="004D6B70"/>
    <w:rsid w:val="004E3502"/>
    <w:rsid w:val="004E387C"/>
    <w:rsid w:val="004F0728"/>
    <w:rsid w:val="004F7F4B"/>
    <w:rsid w:val="005015B0"/>
    <w:rsid w:val="0051182B"/>
    <w:rsid w:val="005162DA"/>
    <w:rsid w:val="00522D25"/>
    <w:rsid w:val="005367F5"/>
    <w:rsid w:val="00540F91"/>
    <w:rsid w:val="00541915"/>
    <w:rsid w:val="00546C98"/>
    <w:rsid w:val="005542CD"/>
    <w:rsid w:val="005547C4"/>
    <w:rsid w:val="00555AE7"/>
    <w:rsid w:val="005565A6"/>
    <w:rsid w:val="00563C10"/>
    <w:rsid w:val="0056657E"/>
    <w:rsid w:val="00571359"/>
    <w:rsid w:val="00572AC3"/>
    <w:rsid w:val="0057371E"/>
    <w:rsid w:val="0058661F"/>
    <w:rsid w:val="00586EDD"/>
    <w:rsid w:val="00590AB9"/>
    <w:rsid w:val="005C3D29"/>
    <w:rsid w:val="005C5830"/>
    <w:rsid w:val="005C5AB8"/>
    <w:rsid w:val="005D094D"/>
    <w:rsid w:val="005D3000"/>
    <w:rsid w:val="005D4188"/>
    <w:rsid w:val="005D45B0"/>
    <w:rsid w:val="005E5FBE"/>
    <w:rsid w:val="005E6561"/>
    <w:rsid w:val="005F5755"/>
    <w:rsid w:val="00604461"/>
    <w:rsid w:val="006128A3"/>
    <w:rsid w:val="00612FFE"/>
    <w:rsid w:val="0061323F"/>
    <w:rsid w:val="00624537"/>
    <w:rsid w:val="0062481C"/>
    <w:rsid w:val="006325D2"/>
    <w:rsid w:val="00633C00"/>
    <w:rsid w:val="00642CEA"/>
    <w:rsid w:val="0064503A"/>
    <w:rsid w:val="0065511E"/>
    <w:rsid w:val="006559A2"/>
    <w:rsid w:val="00656A63"/>
    <w:rsid w:val="00662422"/>
    <w:rsid w:val="0066560C"/>
    <w:rsid w:val="006701B0"/>
    <w:rsid w:val="006707CC"/>
    <w:rsid w:val="00671881"/>
    <w:rsid w:val="00673C6C"/>
    <w:rsid w:val="006755E1"/>
    <w:rsid w:val="00682C16"/>
    <w:rsid w:val="0069188F"/>
    <w:rsid w:val="00692B97"/>
    <w:rsid w:val="006977D6"/>
    <w:rsid w:val="006A4805"/>
    <w:rsid w:val="006A52F8"/>
    <w:rsid w:val="006B090D"/>
    <w:rsid w:val="006B0E27"/>
    <w:rsid w:val="006B168B"/>
    <w:rsid w:val="006B39F1"/>
    <w:rsid w:val="006B579D"/>
    <w:rsid w:val="006B6723"/>
    <w:rsid w:val="006C5A0C"/>
    <w:rsid w:val="006D2192"/>
    <w:rsid w:val="006D7891"/>
    <w:rsid w:val="006E067E"/>
    <w:rsid w:val="006E587B"/>
    <w:rsid w:val="006E7908"/>
    <w:rsid w:val="006E7AB0"/>
    <w:rsid w:val="006F0556"/>
    <w:rsid w:val="006F088E"/>
    <w:rsid w:val="006F6798"/>
    <w:rsid w:val="006F713B"/>
    <w:rsid w:val="00700FE5"/>
    <w:rsid w:val="00703488"/>
    <w:rsid w:val="00703E55"/>
    <w:rsid w:val="00704662"/>
    <w:rsid w:val="00710FBD"/>
    <w:rsid w:val="00714795"/>
    <w:rsid w:val="00723273"/>
    <w:rsid w:val="00726B4D"/>
    <w:rsid w:val="00730A81"/>
    <w:rsid w:val="00731EF3"/>
    <w:rsid w:val="00732154"/>
    <w:rsid w:val="00734A2B"/>
    <w:rsid w:val="00735DB4"/>
    <w:rsid w:val="00736E64"/>
    <w:rsid w:val="007379DB"/>
    <w:rsid w:val="00742054"/>
    <w:rsid w:val="00743529"/>
    <w:rsid w:val="007440D1"/>
    <w:rsid w:val="007465BA"/>
    <w:rsid w:val="0075068A"/>
    <w:rsid w:val="00752CCA"/>
    <w:rsid w:val="00754366"/>
    <w:rsid w:val="00764852"/>
    <w:rsid w:val="00764B9A"/>
    <w:rsid w:val="00772AF5"/>
    <w:rsid w:val="007826AB"/>
    <w:rsid w:val="00782A6F"/>
    <w:rsid w:val="00782FC5"/>
    <w:rsid w:val="00786056"/>
    <w:rsid w:val="00786968"/>
    <w:rsid w:val="0079097C"/>
    <w:rsid w:val="00791197"/>
    <w:rsid w:val="00791665"/>
    <w:rsid w:val="00791751"/>
    <w:rsid w:val="00792C10"/>
    <w:rsid w:val="0079589D"/>
    <w:rsid w:val="00795C4B"/>
    <w:rsid w:val="00797C3F"/>
    <w:rsid w:val="007A1C7C"/>
    <w:rsid w:val="007A70B4"/>
    <w:rsid w:val="007B575D"/>
    <w:rsid w:val="007C4790"/>
    <w:rsid w:val="007C4CBE"/>
    <w:rsid w:val="007C5A71"/>
    <w:rsid w:val="007E1F32"/>
    <w:rsid w:val="007E4CE4"/>
    <w:rsid w:val="007E59D4"/>
    <w:rsid w:val="008005E2"/>
    <w:rsid w:val="0080071C"/>
    <w:rsid w:val="00805AC6"/>
    <w:rsid w:val="00810E6E"/>
    <w:rsid w:val="00820137"/>
    <w:rsid w:val="008264EB"/>
    <w:rsid w:val="00826E04"/>
    <w:rsid w:val="00827694"/>
    <w:rsid w:val="008314A0"/>
    <w:rsid w:val="008367C6"/>
    <w:rsid w:val="00842BE5"/>
    <w:rsid w:val="00843259"/>
    <w:rsid w:val="00846005"/>
    <w:rsid w:val="00851AD0"/>
    <w:rsid w:val="00854AB3"/>
    <w:rsid w:val="00866508"/>
    <w:rsid w:val="00867180"/>
    <w:rsid w:val="00867C5B"/>
    <w:rsid w:val="00871E06"/>
    <w:rsid w:val="008821C5"/>
    <w:rsid w:val="0088466B"/>
    <w:rsid w:val="00884AEE"/>
    <w:rsid w:val="0089695C"/>
    <w:rsid w:val="008A494D"/>
    <w:rsid w:val="008B25B3"/>
    <w:rsid w:val="008B2D80"/>
    <w:rsid w:val="008B5E70"/>
    <w:rsid w:val="008C078A"/>
    <w:rsid w:val="008C1E81"/>
    <w:rsid w:val="008C2ECC"/>
    <w:rsid w:val="008C4F52"/>
    <w:rsid w:val="008C58C5"/>
    <w:rsid w:val="008C71AD"/>
    <w:rsid w:val="008D26CA"/>
    <w:rsid w:val="008D26EA"/>
    <w:rsid w:val="008D3701"/>
    <w:rsid w:val="008D4419"/>
    <w:rsid w:val="008E13D4"/>
    <w:rsid w:val="008E4CB9"/>
    <w:rsid w:val="008E576C"/>
    <w:rsid w:val="008F0EC8"/>
    <w:rsid w:val="008F345C"/>
    <w:rsid w:val="008F4F54"/>
    <w:rsid w:val="00900047"/>
    <w:rsid w:val="0090098F"/>
    <w:rsid w:val="009017E6"/>
    <w:rsid w:val="009076FF"/>
    <w:rsid w:val="00914159"/>
    <w:rsid w:val="009216AB"/>
    <w:rsid w:val="00925F9D"/>
    <w:rsid w:val="00930AAA"/>
    <w:rsid w:val="00933088"/>
    <w:rsid w:val="00933233"/>
    <w:rsid w:val="00933C0F"/>
    <w:rsid w:val="00933E83"/>
    <w:rsid w:val="00940C70"/>
    <w:rsid w:val="00946A7D"/>
    <w:rsid w:val="00947423"/>
    <w:rsid w:val="0095718F"/>
    <w:rsid w:val="00957937"/>
    <w:rsid w:val="009617B5"/>
    <w:rsid w:val="00961EA6"/>
    <w:rsid w:val="0096296A"/>
    <w:rsid w:val="009637C3"/>
    <w:rsid w:val="00966A47"/>
    <w:rsid w:val="0097303F"/>
    <w:rsid w:val="00974CA1"/>
    <w:rsid w:val="00977018"/>
    <w:rsid w:val="009771EB"/>
    <w:rsid w:val="00997C84"/>
    <w:rsid w:val="00997DD1"/>
    <w:rsid w:val="009A09AA"/>
    <w:rsid w:val="009A2F0C"/>
    <w:rsid w:val="009A4D6B"/>
    <w:rsid w:val="009A76DC"/>
    <w:rsid w:val="009B06E8"/>
    <w:rsid w:val="009C06D6"/>
    <w:rsid w:val="009C34A5"/>
    <w:rsid w:val="009D0096"/>
    <w:rsid w:val="009D1C08"/>
    <w:rsid w:val="009D6643"/>
    <w:rsid w:val="009D7C90"/>
    <w:rsid w:val="009E024F"/>
    <w:rsid w:val="009E0888"/>
    <w:rsid w:val="009E1E11"/>
    <w:rsid w:val="009E23BF"/>
    <w:rsid w:val="009E6523"/>
    <w:rsid w:val="009E7CCE"/>
    <w:rsid w:val="009F3BBE"/>
    <w:rsid w:val="00A01450"/>
    <w:rsid w:val="00A06C36"/>
    <w:rsid w:val="00A06D2D"/>
    <w:rsid w:val="00A0708E"/>
    <w:rsid w:val="00A074CA"/>
    <w:rsid w:val="00A10A86"/>
    <w:rsid w:val="00A12DCB"/>
    <w:rsid w:val="00A12E76"/>
    <w:rsid w:val="00A21D36"/>
    <w:rsid w:val="00A239E0"/>
    <w:rsid w:val="00A27C09"/>
    <w:rsid w:val="00A30F58"/>
    <w:rsid w:val="00A32DD8"/>
    <w:rsid w:val="00A35BED"/>
    <w:rsid w:val="00A47B97"/>
    <w:rsid w:val="00A514C3"/>
    <w:rsid w:val="00A52BD5"/>
    <w:rsid w:val="00A6554A"/>
    <w:rsid w:val="00A65562"/>
    <w:rsid w:val="00A679FB"/>
    <w:rsid w:val="00A77438"/>
    <w:rsid w:val="00A84458"/>
    <w:rsid w:val="00A939E0"/>
    <w:rsid w:val="00A946C5"/>
    <w:rsid w:val="00AA0008"/>
    <w:rsid w:val="00AB329D"/>
    <w:rsid w:val="00AB5E88"/>
    <w:rsid w:val="00AB614E"/>
    <w:rsid w:val="00AC646A"/>
    <w:rsid w:val="00AE364F"/>
    <w:rsid w:val="00AE5FE4"/>
    <w:rsid w:val="00AE7970"/>
    <w:rsid w:val="00AF0564"/>
    <w:rsid w:val="00AF2232"/>
    <w:rsid w:val="00AF6B25"/>
    <w:rsid w:val="00AF7935"/>
    <w:rsid w:val="00AF7D18"/>
    <w:rsid w:val="00B00013"/>
    <w:rsid w:val="00B03D68"/>
    <w:rsid w:val="00B06AE1"/>
    <w:rsid w:val="00B11900"/>
    <w:rsid w:val="00B16E31"/>
    <w:rsid w:val="00B20B2D"/>
    <w:rsid w:val="00B22C01"/>
    <w:rsid w:val="00B27B8C"/>
    <w:rsid w:val="00B346BF"/>
    <w:rsid w:val="00B3555D"/>
    <w:rsid w:val="00B36D98"/>
    <w:rsid w:val="00B40CBE"/>
    <w:rsid w:val="00B4398F"/>
    <w:rsid w:val="00B5360A"/>
    <w:rsid w:val="00B552DD"/>
    <w:rsid w:val="00B60EC4"/>
    <w:rsid w:val="00B61F87"/>
    <w:rsid w:val="00B62CA6"/>
    <w:rsid w:val="00B64673"/>
    <w:rsid w:val="00B71215"/>
    <w:rsid w:val="00B73768"/>
    <w:rsid w:val="00B76CB7"/>
    <w:rsid w:val="00B80D53"/>
    <w:rsid w:val="00B8458B"/>
    <w:rsid w:val="00B84906"/>
    <w:rsid w:val="00B87B83"/>
    <w:rsid w:val="00B922BC"/>
    <w:rsid w:val="00B94AD3"/>
    <w:rsid w:val="00BA152D"/>
    <w:rsid w:val="00BA6AC7"/>
    <w:rsid w:val="00BA6B3F"/>
    <w:rsid w:val="00BA7627"/>
    <w:rsid w:val="00BB2476"/>
    <w:rsid w:val="00BB2BC5"/>
    <w:rsid w:val="00BB3DFA"/>
    <w:rsid w:val="00BB58C9"/>
    <w:rsid w:val="00BC36D7"/>
    <w:rsid w:val="00BD06E0"/>
    <w:rsid w:val="00BD09E8"/>
    <w:rsid w:val="00BD210F"/>
    <w:rsid w:val="00BD53B7"/>
    <w:rsid w:val="00BD7601"/>
    <w:rsid w:val="00BD79E8"/>
    <w:rsid w:val="00BE0150"/>
    <w:rsid w:val="00BE1AFA"/>
    <w:rsid w:val="00BE2262"/>
    <w:rsid w:val="00BE2648"/>
    <w:rsid w:val="00BE56A7"/>
    <w:rsid w:val="00BE62C4"/>
    <w:rsid w:val="00BE7CFD"/>
    <w:rsid w:val="00BF15CC"/>
    <w:rsid w:val="00BF2F38"/>
    <w:rsid w:val="00BF3972"/>
    <w:rsid w:val="00BF6664"/>
    <w:rsid w:val="00BF6B13"/>
    <w:rsid w:val="00BF7248"/>
    <w:rsid w:val="00C12D86"/>
    <w:rsid w:val="00C12E02"/>
    <w:rsid w:val="00C1415A"/>
    <w:rsid w:val="00C15E7A"/>
    <w:rsid w:val="00C17230"/>
    <w:rsid w:val="00C37A57"/>
    <w:rsid w:val="00C40D99"/>
    <w:rsid w:val="00C42BC4"/>
    <w:rsid w:val="00C456E6"/>
    <w:rsid w:val="00C470A5"/>
    <w:rsid w:val="00C50221"/>
    <w:rsid w:val="00C52628"/>
    <w:rsid w:val="00C52C39"/>
    <w:rsid w:val="00C553DB"/>
    <w:rsid w:val="00C60D72"/>
    <w:rsid w:val="00C62631"/>
    <w:rsid w:val="00C6515A"/>
    <w:rsid w:val="00C710F5"/>
    <w:rsid w:val="00C77198"/>
    <w:rsid w:val="00C84D3E"/>
    <w:rsid w:val="00C8524F"/>
    <w:rsid w:val="00CA2F0E"/>
    <w:rsid w:val="00CA425A"/>
    <w:rsid w:val="00CA57DF"/>
    <w:rsid w:val="00CA67B9"/>
    <w:rsid w:val="00CA7CD6"/>
    <w:rsid w:val="00CC122A"/>
    <w:rsid w:val="00CC1449"/>
    <w:rsid w:val="00CC529C"/>
    <w:rsid w:val="00CD3266"/>
    <w:rsid w:val="00CD45E0"/>
    <w:rsid w:val="00CF3A29"/>
    <w:rsid w:val="00CF47E6"/>
    <w:rsid w:val="00D01885"/>
    <w:rsid w:val="00D04D37"/>
    <w:rsid w:val="00D10461"/>
    <w:rsid w:val="00D1057D"/>
    <w:rsid w:val="00D111B2"/>
    <w:rsid w:val="00D23D69"/>
    <w:rsid w:val="00D24CD9"/>
    <w:rsid w:val="00D26C5A"/>
    <w:rsid w:val="00D27AA4"/>
    <w:rsid w:val="00D3732C"/>
    <w:rsid w:val="00D37E3D"/>
    <w:rsid w:val="00D46EAF"/>
    <w:rsid w:val="00D60C33"/>
    <w:rsid w:val="00D62009"/>
    <w:rsid w:val="00D73BA1"/>
    <w:rsid w:val="00D819A9"/>
    <w:rsid w:val="00D834AA"/>
    <w:rsid w:val="00D86562"/>
    <w:rsid w:val="00D86757"/>
    <w:rsid w:val="00D90294"/>
    <w:rsid w:val="00D907AA"/>
    <w:rsid w:val="00D93252"/>
    <w:rsid w:val="00D9754E"/>
    <w:rsid w:val="00DA069E"/>
    <w:rsid w:val="00DB69EC"/>
    <w:rsid w:val="00DC1375"/>
    <w:rsid w:val="00DC3012"/>
    <w:rsid w:val="00DC31B5"/>
    <w:rsid w:val="00DC7F42"/>
    <w:rsid w:val="00DD28DF"/>
    <w:rsid w:val="00DE1F38"/>
    <w:rsid w:val="00DF318D"/>
    <w:rsid w:val="00DF375E"/>
    <w:rsid w:val="00DF7419"/>
    <w:rsid w:val="00E02303"/>
    <w:rsid w:val="00E0448F"/>
    <w:rsid w:val="00E074F2"/>
    <w:rsid w:val="00E1217E"/>
    <w:rsid w:val="00E1314C"/>
    <w:rsid w:val="00E16950"/>
    <w:rsid w:val="00E23BB0"/>
    <w:rsid w:val="00E2792A"/>
    <w:rsid w:val="00E32D28"/>
    <w:rsid w:val="00E34895"/>
    <w:rsid w:val="00E424C8"/>
    <w:rsid w:val="00E57D42"/>
    <w:rsid w:val="00E62418"/>
    <w:rsid w:val="00E710B0"/>
    <w:rsid w:val="00E72D20"/>
    <w:rsid w:val="00E77680"/>
    <w:rsid w:val="00E77C18"/>
    <w:rsid w:val="00E80084"/>
    <w:rsid w:val="00E80A8D"/>
    <w:rsid w:val="00E925EC"/>
    <w:rsid w:val="00E940DB"/>
    <w:rsid w:val="00EA04E1"/>
    <w:rsid w:val="00EA067C"/>
    <w:rsid w:val="00EB145C"/>
    <w:rsid w:val="00EB244F"/>
    <w:rsid w:val="00EB41A7"/>
    <w:rsid w:val="00EB7C36"/>
    <w:rsid w:val="00EC600E"/>
    <w:rsid w:val="00EC6082"/>
    <w:rsid w:val="00EC67E7"/>
    <w:rsid w:val="00EC7B3E"/>
    <w:rsid w:val="00EE779B"/>
    <w:rsid w:val="00EF34B6"/>
    <w:rsid w:val="00EF36B1"/>
    <w:rsid w:val="00EF57F2"/>
    <w:rsid w:val="00F012B7"/>
    <w:rsid w:val="00F028FD"/>
    <w:rsid w:val="00F075EA"/>
    <w:rsid w:val="00F13515"/>
    <w:rsid w:val="00F153A8"/>
    <w:rsid w:val="00F21735"/>
    <w:rsid w:val="00F22841"/>
    <w:rsid w:val="00F229C0"/>
    <w:rsid w:val="00F25CF3"/>
    <w:rsid w:val="00F306A3"/>
    <w:rsid w:val="00F32A22"/>
    <w:rsid w:val="00F33B84"/>
    <w:rsid w:val="00F360F0"/>
    <w:rsid w:val="00F41A56"/>
    <w:rsid w:val="00F424FB"/>
    <w:rsid w:val="00F45E35"/>
    <w:rsid w:val="00F47E76"/>
    <w:rsid w:val="00F550C3"/>
    <w:rsid w:val="00F577E7"/>
    <w:rsid w:val="00F6376D"/>
    <w:rsid w:val="00F64744"/>
    <w:rsid w:val="00F666ED"/>
    <w:rsid w:val="00F6772C"/>
    <w:rsid w:val="00F7293D"/>
    <w:rsid w:val="00F73370"/>
    <w:rsid w:val="00F84FCF"/>
    <w:rsid w:val="00F94E45"/>
    <w:rsid w:val="00FA1125"/>
    <w:rsid w:val="00FA13BA"/>
    <w:rsid w:val="00FA6E04"/>
    <w:rsid w:val="00FB41BB"/>
    <w:rsid w:val="00FB4297"/>
    <w:rsid w:val="00FC3D82"/>
    <w:rsid w:val="00FC71C3"/>
    <w:rsid w:val="00FD1429"/>
    <w:rsid w:val="00FE1548"/>
    <w:rsid w:val="00FE3FED"/>
    <w:rsid w:val="00FE70A3"/>
    <w:rsid w:val="00FF5838"/>
    <w:rsid w:val="00FF5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094CDA"/>
  <w15:docId w15:val="{16596988-FBE3-4ED5-9C24-0D4D11EAC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B4EAE"/>
    <w:pPr>
      <w:spacing w:after="0" w:line="240" w:lineRule="auto"/>
    </w:pPr>
  </w:style>
  <w:style w:type="table" w:styleId="TableGrid">
    <w:name w:val="Table Grid"/>
    <w:basedOn w:val="TableNormal"/>
    <w:uiPriority w:val="39"/>
    <w:rsid w:val="003B4E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3B4EAE"/>
    <w:pPr>
      <w:ind w:left="720"/>
      <w:contextualSpacing/>
    </w:pPr>
    <w:rPr>
      <w:kern w:val="0"/>
      <w14:ligatures w14:val="non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B4EAE"/>
    <w:rPr>
      <w:kern w:val="0"/>
      <w14:ligatures w14:val="none"/>
    </w:rPr>
  </w:style>
  <w:style w:type="paragraph" w:styleId="Revision">
    <w:name w:val="Revision"/>
    <w:hidden/>
    <w:uiPriority w:val="99"/>
    <w:semiHidden/>
    <w:rsid w:val="00F84FCF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362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3626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3626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62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626B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C4C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4CBE"/>
  </w:style>
  <w:style w:type="paragraph" w:styleId="Footer">
    <w:name w:val="footer"/>
    <w:basedOn w:val="Normal"/>
    <w:link w:val="FooterChar"/>
    <w:uiPriority w:val="99"/>
    <w:unhideWhenUsed/>
    <w:rsid w:val="007C4C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4CBE"/>
  </w:style>
  <w:style w:type="character" w:styleId="Hyperlink">
    <w:name w:val="Hyperlink"/>
    <w:basedOn w:val="DefaultParagraphFont"/>
    <w:uiPriority w:val="99"/>
    <w:semiHidden/>
    <w:unhideWhenUsed/>
    <w:rsid w:val="004240A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90AB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01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78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6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06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4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fm.org/conferences/fmlc/2024_august/overview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stfm.org/conferences/fmlc/2024_august/overview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3097C3-8034-4F81-AA0B-2EB6E9FF3AB1}">
  <ds:schemaRefs>
    <ds:schemaRef ds:uri="http://schemas.openxmlformats.org/officeDocument/2006/bibliography"/>
    <ds:schemaRef ds:uri="http://www.w3.org/2000/xmlns/"/>
  </ds:schemaRefs>
</ds:datastoreItem>
</file>

<file path=docMetadata/LabelInfo.xml><?xml version="1.0" encoding="utf-8"?>
<clbl:labelList xmlns:clbl="http://schemas.microsoft.com/office/2020/mipLabelMetadata">
  <clbl:label id="{1c063a29-87db-4907-9db2-f048ff797aaf}" enabled="1" method="Privileged" siteId="{7dd12bd6-325a-411f-8fed-b8004b6f2a5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1792</Words>
  <Characters>10220</Characters>
  <Application>Microsoft Office Word</Application>
  <DocSecurity>0</DocSecurity>
  <Lines>85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Courtney Brown</dc:creator>
  <cp:keywords/>
  <dc:description/>
  <cp:lastModifiedBy>Courtney Brown</cp:lastModifiedBy>
  <cp:revision>2</cp:revision>
  <cp:lastPrinted>2024-08-13T19:45:00Z</cp:lastPrinted>
  <dcterms:created xsi:type="dcterms:W3CDTF">2024-08-15T13:44:00Z</dcterms:created>
  <dcterms:modified xsi:type="dcterms:W3CDTF">2024-08-15T13:44:00Z</dcterms:modified>
</cp:coreProperties>
</file>