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0D61" w14:textId="77777777"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14:paraId="68E211E3" w14:textId="77777777"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14:paraId="43D50E87" w14:textId="77777777" w:rsidR="00E436B3" w:rsidRPr="009229D9" w:rsidRDefault="00C54AA0" w:rsidP="00BA0BF5">
      <w:pPr>
        <w:pStyle w:val="NormalWeb"/>
        <w:spacing w:before="0" w:beforeAutospacing="0" w:after="0" w:afterAutospacing="0" w:line="240" w:lineRule="auto"/>
        <w:ind w:left="0" w:right="0"/>
        <w:rPr>
          <w:rFonts w:ascii="Helvetica" w:hAnsi="Helvetica" w:cs="Helvetica"/>
          <w:color w:val="auto"/>
        </w:rPr>
      </w:pPr>
      <w:r w:rsidRPr="009229D9">
        <w:rPr>
          <w:rStyle w:val="Strong"/>
          <w:rFonts w:ascii="Helvetica" w:hAnsi="Helvetica" w:cs="Helvetica"/>
          <w:color w:val="auto"/>
        </w:rPr>
        <w:t>Nomination</w:t>
      </w:r>
      <w:r w:rsidR="0018221F">
        <w:rPr>
          <w:rStyle w:val="Strong"/>
          <w:rFonts w:ascii="Helvetica" w:hAnsi="Helvetica" w:cs="Helvetica"/>
          <w:color w:val="auto"/>
        </w:rPr>
        <w:t xml:space="preserve"> Form for 2020</w:t>
      </w:r>
      <w:r w:rsidR="00E436B3" w:rsidRPr="009229D9">
        <w:rPr>
          <w:rStyle w:val="Strong"/>
          <w:rFonts w:ascii="Helvetica" w:hAnsi="Helvetica" w:cs="Helvetica"/>
          <w:color w:val="auto"/>
        </w:rPr>
        <w:t xml:space="preserve"> </w:t>
      </w:r>
      <w:r w:rsidR="0041671B" w:rsidRPr="009229D9">
        <w:rPr>
          <w:rStyle w:val="Strong"/>
          <w:rFonts w:ascii="Helvetica" w:hAnsi="Helvetica" w:cs="Helvetica"/>
          <w:color w:val="auto"/>
        </w:rPr>
        <w:t>STFM Committees</w:t>
      </w:r>
      <w:r w:rsidR="0041671B" w:rsidRPr="009229D9">
        <w:rPr>
          <w:rFonts w:ascii="Helvetica" w:hAnsi="Helvetica" w:cs="Helvetica"/>
          <w:color w:val="auto"/>
        </w:rPr>
        <w:t xml:space="preserve"> </w:t>
      </w:r>
      <w:r w:rsidR="00E436B3" w:rsidRPr="009229D9">
        <w:rPr>
          <w:rFonts w:ascii="Helvetica" w:hAnsi="Helvetica" w:cs="Helvetica"/>
          <w:color w:val="auto"/>
        </w:rPr>
        <w:br/>
      </w:r>
    </w:p>
    <w:p w14:paraId="5F9B1B72" w14:textId="77777777" w:rsidR="00E436B3" w:rsidRPr="00BA0BF5" w:rsidRDefault="00E436B3" w:rsidP="007F57A4">
      <w:pPr>
        <w:outlineLvl w:val="0"/>
        <w:rPr>
          <w:rFonts w:ascii="Helvetica" w:hAnsi="Helvetica" w:cs="Helvetica"/>
          <w:b/>
          <w:bCs/>
          <w:sz w:val="22"/>
          <w:szCs w:val="22"/>
        </w:rPr>
      </w:pPr>
      <w:r w:rsidRPr="00BA0BF5">
        <w:rPr>
          <w:rFonts w:ascii="Helvetica" w:hAnsi="Helvetica" w:cs="Helvetica"/>
          <w:b/>
          <w:bCs/>
          <w:sz w:val="22"/>
          <w:szCs w:val="22"/>
        </w:rPr>
        <w:t>Date:</w:t>
      </w:r>
    </w:p>
    <w:p w14:paraId="5C78CC6A" w14:textId="77777777" w:rsidR="00E436B3" w:rsidRPr="00BA0BF5" w:rsidRDefault="00E436B3" w:rsidP="00BA0BF5">
      <w:pPr>
        <w:rPr>
          <w:rFonts w:ascii="Helvetica" w:hAnsi="Helvetica" w:cs="Helvetica"/>
          <w:b/>
          <w:bCs/>
          <w:sz w:val="22"/>
          <w:szCs w:val="22"/>
        </w:rPr>
      </w:pPr>
    </w:p>
    <w:p w14:paraId="2146DCD8" w14:textId="77777777" w:rsidR="00E436B3" w:rsidRPr="00BA0BF5" w:rsidRDefault="00E436B3" w:rsidP="007F57A4">
      <w:pPr>
        <w:tabs>
          <w:tab w:val="left" w:pos="6840"/>
        </w:tabs>
        <w:outlineLvl w:val="0"/>
        <w:rPr>
          <w:rFonts w:ascii="Helvetica" w:hAnsi="Helvetica" w:cs="Helvetica"/>
          <w:b/>
          <w:bCs/>
          <w:sz w:val="22"/>
          <w:szCs w:val="22"/>
        </w:rPr>
      </w:pPr>
      <w:r w:rsidRPr="00BA0BF5">
        <w:rPr>
          <w:rFonts w:ascii="Helvetica" w:hAnsi="Helvetica" w:cs="Helvetica"/>
          <w:b/>
          <w:bCs/>
          <w:sz w:val="22"/>
          <w:szCs w:val="22"/>
        </w:rPr>
        <w:t>Name:</w:t>
      </w:r>
      <w:r w:rsidR="00DD72D9" w:rsidRPr="00BA0BF5">
        <w:rPr>
          <w:rFonts w:ascii="Helvetica" w:hAnsi="Helvetica" w:cs="Helvetica"/>
          <w:b/>
          <w:bCs/>
          <w:sz w:val="22"/>
          <w:szCs w:val="22"/>
        </w:rPr>
        <w:tab/>
        <w:t>Degree(s):</w:t>
      </w:r>
    </w:p>
    <w:p w14:paraId="3693183F" w14:textId="77777777" w:rsidR="00E436B3" w:rsidRPr="00BA0BF5" w:rsidRDefault="00E436B3" w:rsidP="007F57A4">
      <w:pPr>
        <w:outlineLvl w:val="0"/>
        <w:rPr>
          <w:rFonts w:ascii="Helvetica" w:hAnsi="Helvetica" w:cs="Helvetica"/>
          <w:b/>
          <w:bCs/>
          <w:sz w:val="22"/>
          <w:szCs w:val="22"/>
        </w:rPr>
      </w:pPr>
      <w:r w:rsidRPr="00BA0BF5">
        <w:rPr>
          <w:rFonts w:ascii="Helvetica" w:hAnsi="Helvetica" w:cs="Helvetica"/>
          <w:b/>
          <w:bCs/>
          <w:sz w:val="22"/>
          <w:szCs w:val="22"/>
        </w:rPr>
        <w:t>Institution:</w:t>
      </w:r>
    </w:p>
    <w:p w14:paraId="4415F131" w14:textId="77777777" w:rsidR="00280091" w:rsidRDefault="00280091" w:rsidP="007F57A4">
      <w:pPr>
        <w:pStyle w:val="NormalWeb"/>
        <w:spacing w:before="0" w:beforeAutospacing="0" w:after="0" w:afterAutospacing="0" w:line="240" w:lineRule="auto"/>
        <w:ind w:left="0" w:right="0"/>
        <w:outlineLvl w:val="0"/>
        <w:rPr>
          <w:rFonts w:ascii="Helvetica" w:hAnsi="Helvetica" w:cs="Helvetica"/>
          <w:b/>
          <w:bCs/>
          <w:color w:val="auto"/>
          <w:sz w:val="22"/>
          <w:szCs w:val="22"/>
        </w:rPr>
      </w:pPr>
      <w:r>
        <w:rPr>
          <w:rFonts w:ascii="Helvetica" w:hAnsi="Helvetica" w:cs="Helvetica"/>
          <w:b/>
          <w:bCs/>
          <w:color w:val="auto"/>
          <w:sz w:val="22"/>
          <w:szCs w:val="22"/>
        </w:rPr>
        <w:t>City and State:</w:t>
      </w:r>
    </w:p>
    <w:p w14:paraId="18D2C982" w14:textId="77777777" w:rsidR="00651177" w:rsidRPr="00BA0BF5" w:rsidRDefault="00651177" w:rsidP="007F57A4">
      <w:pPr>
        <w:pStyle w:val="NormalWeb"/>
        <w:spacing w:before="0" w:beforeAutospacing="0" w:after="0" w:afterAutospacing="0" w:line="240" w:lineRule="auto"/>
        <w:ind w:left="0" w:right="0"/>
        <w:outlineLvl w:val="0"/>
        <w:rPr>
          <w:rFonts w:ascii="Helvetica" w:hAnsi="Helvetica" w:cs="Helvetica"/>
          <w:b/>
          <w:bCs/>
          <w:color w:val="auto"/>
          <w:sz w:val="22"/>
          <w:szCs w:val="22"/>
        </w:rPr>
      </w:pPr>
      <w:r w:rsidRPr="00BA0BF5">
        <w:rPr>
          <w:rFonts w:ascii="Helvetica" w:hAnsi="Helvetica" w:cs="Helvetica"/>
          <w:b/>
          <w:bCs/>
          <w:color w:val="auto"/>
          <w:sz w:val="22"/>
          <w:szCs w:val="22"/>
        </w:rPr>
        <w:t>Primary role:</w:t>
      </w:r>
    </w:p>
    <w:p w14:paraId="6989387F" w14:textId="77777777" w:rsidR="00E436B3" w:rsidRPr="00BA0BF5" w:rsidRDefault="00CC12E0" w:rsidP="007F57A4">
      <w:pPr>
        <w:pStyle w:val="NormalWeb"/>
        <w:spacing w:before="0" w:beforeAutospacing="0" w:after="0" w:afterAutospacing="0" w:line="240" w:lineRule="auto"/>
        <w:ind w:left="0" w:right="0"/>
        <w:outlineLvl w:val="0"/>
        <w:rPr>
          <w:rFonts w:ascii="Helvetica" w:hAnsi="Helvetica" w:cs="Helvetica"/>
          <w:b/>
          <w:bCs/>
          <w:color w:val="auto"/>
          <w:sz w:val="22"/>
          <w:szCs w:val="22"/>
        </w:rPr>
      </w:pPr>
      <w:r>
        <w:rPr>
          <w:rFonts w:ascii="Helvetica" w:hAnsi="Helvetica" w:cs="Helvetica"/>
          <w:b/>
          <w:bCs/>
          <w:color w:val="auto"/>
          <w:sz w:val="22"/>
          <w:szCs w:val="22"/>
        </w:rPr>
        <w:t>E</w:t>
      </w:r>
      <w:r w:rsidR="00E436B3" w:rsidRPr="00BA0BF5">
        <w:rPr>
          <w:rFonts w:ascii="Helvetica" w:hAnsi="Helvetica" w:cs="Helvetica"/>
          <w:b/>
          <w:bCs/>
          <w:color w:val="auto"/>
          <w:sz w:val="22"/>
          <w:szCs w:val="22"/>
        </w:rPr>
        <w:t xml:space="preserve">mail: </w:t>
      </w:r>
    </w:p>
    <w:p w14:paraId="504949C9" w14:textId="77777777" w:rsidR="00E436B3" w:rsidRPr="00BA0BF5" w:rsidRDefault="00E436B3" w:rsidP="00BA0BF5">
      <w:pPr>
        <w:pStyle w:val="NormalWeb"/>
        <w:spacing w:before="0" w:beforeAutospacing="0" w:after="0" w:afterAutospacing="0" w:line="240" w:lineRule="auto"/>
        <w:ind w:left="0" w:right="0"/>
        <w:rPr>
          <w:rFonts w:ascii="Helvetica" w:hAnsi="Helvetica" w:cs="Helvetica"/>
          <w:b/>
          <w:bCs/>
          <w:color w:val="auto"/>
          <w:sz w:val="22"/>
          <w:szCs w:val="22"/>
        </w:rPr>
      </w:pPr>
      <w:r w:rsidRPr="00BA0BF5">
        <w:rPr>
          <w:rFonts w:ascii="Helvetica" w:hAnsi="Helvetica" w:cs="Helvetica"/>
          <w:b/>
          <w:bCs/>
          <w:color w:val="auto"/>
          <w:sz w:val="22"/>
          <w:szCs w:val="22"/>
        </w:rPr>
        <w:t>Phone:</w:t>
      </w:r>
      <w:r w:rsidRPr="00BA0BF5">
        <w:rPr>
          <w:rFonts w:ascii="Helvetica" w:hAnsi="Helvetica" w:cs="Helvetica"/>
          <w:b/>
          <w:bCs/>
          <w:color w:val="auto"/>
          <w:sz w:val="22"/>
          <w:szCs w:val="22"/>
        </w:rPr>
        <w:br/>
      </w:r>
    </w:p>
    <w:p w14:paraId="26A08235" w14:textId="77777777" w:rsidR="00E436B3" w:rsidRPr="00BA0BF5" w:rsidRDefault="00E436B3" w:rsidP="007F57A4">
      <w:pPr>
        <w:contextualSpacing/>
        <w:outlineLvl w:val="0"/>
        <w:rPr>
          <w:rStyle w:val="Strong"/>
          <w:rFonts w:ascii="Helvetica" w:hAnsi="Helvetica" w:cs="Helvetica"/>
          <w:sz w:val="22"/>
          <w:szCs w:val="22"/>
        </w:rPr>
      </w:pPr>
      <w:r w:rsidRPr="00BA0BF5">
        <w:rPr>
          <w:rStyle w:val="Strong"/>
          <w:rFonts w:ascii="Helvetica" w:hAnsi="Helvetica" w:cs="Helvetica"/>
          <w:sz w:val="22"/>
          <w:szCs w:val="22"/>
        </w:rPr>
        <w:t xml:space="preserve">Interested in which </w:t>
      </w:r>
      <w:r w:rsidR="0041671B" w:rsidRPr="00BA0BF5">
        <w:rPr>
          <w:rStyle w:val="Strong"/>
          <w:rFonts w:ascii="Helvetica" w:hAnsi="Helvetica" w:cs="Helvetica"/>
          <w:sz w:val="22"/>
          <w:szCs w:val="22"/>
        </w:rPr>
        <w:t>Committee</w:t>
      </w:r>
      <w:r w:rsidRPr="00BA0BF5">
        <w:rPr>
          <w:rStyle w:val="Strong"/>
          <w:rFonts w:ascii="Helvetica" w:hAnsi="Helvetica" w:cs="Helvetica"/>
          <w:sz w:val="22"/>
          <w:szCs w:val="22"/>
        </w:rPr>
        <w:t>:</w:t>
      </w:r>
    </w:p>
    <w:p w14:paraId="76AFEB17" w14:textId="77777777" w:rsidR="0041671B" w:rsidRPr="00BA0BF5" w:rsidRDefault="0041671B" w:rsidP="00E116BD">
      <w:pPr>
        <w:pStyle w:val="bodytext"/>
        <w:spacing w:before="0" w:beforeAutospacing="0" w:after="0" w:afterAutospacing="0"/>
        <w:contextualSpacing/>
        <w:rPr>
          <w:rFonts w:ascii="Helvetica" w:hAnsi="Helvetica" w:cs="Helvetica"/>
          <w:sz w:val="22"/>
          <w:szCs w:val="22"/>
        </w:rPr>
      </w:pPr>
      <w:r w:rsidRPr="00BA0BF5">
        <w:rPr>
          <w:rFonts w:ascii="Helvetica" w:hAnsi="Helvetica" w:cs="Helvetica"/>
          <w:sz w:val="22"/>
          <w:szCs w:val="22"/>
        </w:rPr>
        <w:t>What follows are the STFM standing committees that have o</w:t>
      </w:r>
      <w:r w:rsidR="0018221F">
        <w:rPr>
          <w:rFonts w:ascii="Helvetica" w:hAnsi="Helvetica" w:cs="Helvetica"/>
          <w:sz w:val="22"/>
          <w:szCs w:val="22"/>
        </w:rPr>
        <w:t>penings for new members for 2020</w:t>
      </w:r>
      <w:r w:rsidRPr="00BA0BF5">
        <w:rPr>
          <w:rFonts w:ascii="Helvetica" w:hAnsi="Helvetica" w:cs="Helvetica"/>
          <w:sz w:val="22"/>
          <w:szCs w:val="22"/>
        </w:rPr>
        <w:t xml:space="preserve">. Committee </w:t>
      </w:r>
      <w:proofErr w:type="spellStart"/>
      <w:r w:rsidRPr="00BA0BF5">
        <w:rPr>
          <w:rFonts w:ascii="Helvetica" w:hAnsi="Helvetica" w:cs="Helvetica"/>
          <w:sz w:val="22"/>
          <w:szCs w:val="22"/>
        </w:rPr>
        <w:t>mmbers</w:t>
      </w:r>
      <w:proofErr w:type="spellEnd"/>
      <w:r w:rsidRPr="00BA0BF5">
        <w:rPr>
          <w:rFonts w:ascii="Helvetica" w:hAnsi="Helvetica" w:cs="Helvetica"/>
          <w:sz w:val="22"/>
          <w:szCs w:val="22"/>
        </w:rPr>
        <w:t xml:space="preserve"> serve a 2-year term and are eligible for an </w:t>
      </w:r>
      <w:r w:rsidR="00A971C4" w:rsidRPr="00BA0BF5">
        <w:rPr>
          <w:rFonts w:ascii="Helvetica" w:hAnsi="Helvetica" w:cs="Helvetica"/>
          <w:sz w:val="22"/>
          <w:szCs w:val="22"/>
        </w:rPr>
        <w:t>additional 2-</w:t>
      </w:r>
      <w:r w:rsidRPr="00BA0BF5">
        <w:rPr>
          <w:rFonts w:ascii="Helvetica" w:hAnsi="Helvetica" w:cs="Helvetica"/>
          <w:sz w:val="22"/>
          <w:szCs w:val="22"/>
        </w:rPr>
        <w:t xml:space="preserve">year term based on </w:t>
      </w:r>
      <w:r w:rsidR="00A971C4" w:rsidRPr="00BA0BF5">
        <w:rPr>
          <w:rFonts w:ascii="Helvetica" w:hAnsi="Helvetica" w:cs="Helvetica"/>
          <w:sz w:val="22"/>
          <w:szCs w:val="22"/>
        </w:rPr>
        <w:t xml:space="preserve">an </w:t>
      </w:r>
      <w:r w:rsidRPr="00BA0BF5">
        <w:rPr>
          <w:rFonts w:ascii="Helvetica" w:hAnsi="Helvetica" w:cs="Helvetica"/>
          <w:sz w:val="22"/>
          <w:szCs w:val="22"/>
        </w:rPr>
        <w:t>invitation by the committee chair, acceptance</w:t>
      </w:r>
      <w:r w:rsidR="00A971C4" w:rsidRPr="00BA0BF5">
        <w:rPr>
          <w:rFonts w:ascii="Helvetica" w:hAnsi="Helvetica" w:cs="Helvetica"/>
          <w:sz w:val="22"/>
          <w:szCs w:val="22"/>
        </w:rPr>
        <w:t xml:space="preserve"> by </w:t>
      </w:r>
      <w:r w:rsidRPr="00BA0BF5">
        <w:rPr>
          <w:rFonts w:ascii="Helvetica" w:hAnsi="Helvetica" w:cs="Helvetica"/>
          <w:sz w:val="22"/>
          <w:szCs w:val="22"/>
        </w:rPr>
        <w:t>the individual, and approval by the Board</w:t>
      </w:r>
      <w:r w:rsidR="00A971C4" w:rsidRPr="00BA0BF5">
        <w:rPr>
          <w:rFonts w:ascii="Helvetica" w:hAnsi="Helvetica" w:cs="Helvetica"/>
          <w:sz w:val="22"/>
          <w:szCs w:val="22"/>
        </w:rPr>
        <w:t>.</w:t>
      </w:r>
      <w:r w:rsidR="007F000C">
        <w:rPr>
          <w:rFonts w:ascii="Helvetica" w:hAnsi="Helvetica" w:cs="Helvetica"/>
          <w:sz w:val="22"/>
          <w:szCs w:val="22"/>
        </w:rPr>
        <w:br/>
      </w:r>
    </w:p>
    <w:p w14:paraId="55DAC844" w14:textId="77777777" w:rsidR="0041671B" w:rsidRPr="00BA0BF5" w:rsidRDefault="0018221F" w:rsidP="007F57A4">
      <w:pPr>
        <w:contextualSpacing/>
        <w:outlineLvl w:val="0"/>
        <w:rPr>
          <w:rStyle w:val="Strong"/>
          <w:rFonts w:ascii="Helvetica" w:hAnsi="Helvetica" w:cs="Helvetica"/>
          <w:sz w:val="22"/>
          <w:szCs w:val="22"/>
        </w:rPr>
      </w:pPr>
      <w:r>
        <w:rPr>
          <w:rStyle w:val="Strong"/>
          <w:rFonts w:ascii="Helvetica" w:hAnsi="Helvetica" w:cs="Helvetica"/>
          <w:sz w:val="22"/>
          <w:szCs w:val="22"/>
        </w:rPr>
        <w:t>UPDATE</w:t>
      </w:r>
    </w:p>
    <w:p w14:paraId="4541BCBB" w14:textId="77777777" w:rsidR="00E436B3" w:rsidRPr="00BA0BF5" w:rsidRDefault="0041671B" w:rsidP="00E116BD">
      <w:pPr>
        <w:pStyle w:val="bodytext"/>
        <w:numPr>
          <w:ilvl w:val="0"/>
          <w:numId w:val="2"/>
        </w:numPr>
        <w:spacing w:before="0" w:beforeAutospacing="0" w:after="0" w:afterAutospacing="0"/>
        <w:ind w:left="360"/>
        <w:contextualSpacing/>
        <w:rPr>
          <w:rFonts w:ascii="Helvetica" w:hAnsi="Helvetica" w:cs="Helvetica"/>
          <w:sz w:val="22"/>
          <w:szCs w:val="22"/>
          <w:u w:val="single"/>
        </w:rPr>
      </w:pPr>
      <w:r w:rsidRPr="00BA0BF5">
        <w:rPr>
          <w:rFonts w:ascii="Helvetica" w:hAnsi="Helvetica" w:cs="Helvetica"/>
          <w:sz w:val="22"/>
          <w:szCs w:val="22"/>
          <w:u w:val="single"/>
        </w:rPr>
        <w:t xml:space="preserve">Communications </w:t>
      </w:r>
      <w:r w:rsidR="00325116">
        <w:rPr>
          <w:rFonts w:ascii="Helvetica" w:hAnsi="Helvetica" w:cs="Helvetica"/>
          <w:sz w:val="22"/>
          <w:szCs w:val="22"/>
          <w:u w:val="single"/>
        </w:rPr>
        <w:t>–</w:t>
      </w:r>
      <w:r w:rsidR="002D56A2">
        <w:rPr>
          <w:rFonts w:ascii="Helvetica" w:hAnsi="Helvetica" w:cs="Helvetica"/>
          <w:sz w:val="22"/>
          <w:szCs w:val="22"/>
          <w:u w:val="single"/>
        </w:rPr>
        <w:t xml:space="preserve"> 2</w:t>
      </w:r>
      <w:r w:rsidR="00A971C4" w:rsidRPr="00BA0BF5">
        <w:rPr>
          <w:rFonts w:ascii="Helvetica" w:hAnsi="Helvetica" w:cs="Helvetica"/>
          <w:sz w:val="22"/>
          <w:szCs w:val="22"/>
          <w:u w:val="single"/>
        </w:rPr>
        <w:t xml:space="preserve"> slots</w:t>
      </w:r>
    </w:p>
    <w:p w14:paraId="05F23E95" w14:textId="77777777" w:rsidR="00BA0BF5" w:rsidRDefault="00BA0BF5" w:rsidP="00E116BD">
      <w:pPr>
        <w:pStyle w:val="bodytext"/>
        <w:spacing w:before="0" w:beforeAutospacing="0" w:after="0" w:afterAutospacing="0"/>
        <w:ind w:left="360"/>
        <w:contextualSpacing/>
        <w:rPr>
          <w:rStyle w:val="Hyperlink"/>
          <w:rFonts w:ascii="Helvetica" w:hAnsi="Helvetica" w:cs="Helvetica"/>
          <w:sz w:val="22"/>
          <w:szCs w:val="22"/>
        </w:rPr>
      </w:pPr>
      <w:r>
        <w:rPr>
          <w:rFonts w:ascii="Helvetica" w:hAnsi="Helvetica" w:cs="Helvetica"/>
          <w:color w:val="000000"/>
          <w:sz w:val="22"/>
          <w:szCs w:val="22"/>
          <w:shd w:val="clear" w:color="auto" w:fill="FFFFFF"/>
        </w:rPr>
        <w:t>O</w:t>
      </w:r>
      <w:r w:rsidRPr="00BA0BF5">
        <w:rPr>
          <w:rFonts w:ascii="Helvetica" w:hAnsi="Helvetica" w:cs="Helvetica"/>
          <w:color w:val="000000"/>
          <w:sz w:val="22"/>
          <w:szCs w:val="22"/>
          <w:shd w:val="clear" w:color="auto" w:fill="FFFFFF"/>
        </w:rPr>
        <w:t>versees all publication vehicles of the Society including</w:t>
      </w:r>
      <w:r w:rsidRPr="00BA0BF5">
        <w:rPr>
          <w:rStyle w:val="apple-converted-space"/>
          <w:rFonts w:ascii="Helvetica" w:hAnsi="Helvetica" w:cs="Helvetica"/>
          <w:color w:val="000000"/>
          <w:sz w:val="22"/>
          <w:szCs w:val="22"/>
          <w:shd w:val="clear" w:color="auto" w:fill="FFFFFF"/>
        </w:rPr>
        <w:t> </w:t>
      </w:r>
      <w:r w:rsidRPr="00BA0BF5">
        <w:rPr>
          <w:rStyle w:val="Emphasis"/>
          <w:rFonts w:ascii="Helvetica" w:hAnsi="Helvetica" w:cs="Helvetica"/>
          <w:color w:val="000000"/>
          <w:sz w:val="22"/>
          <w:szCs w:val="22"/>
          <w:shd w:val="clear" w:color="auto" w:fill="FFFFFF"/>
        </w:rPr>
        <w:t>Family Medicine</w:t>
      </w:r>
      <w:r w:rsidRPr="00BA0BF5">
        <w:rPr>
          <w:rFonts w:ascii="Helvetica" w:hAnsi="Helvetica" w:cs="Helvetica"/>
          <w:color w:val="000000"/>
          <w:sz w:val="22"/>
          <w:szCs w:val="22"/>
          <w:shd w:val="clear" w:color="auto" w:fill="FFFFFF"/>
        </w:rPr>
        <w:t>, the</w:t>
      </w:r>
      <w:r w:rsidRPr="00BA0BF5">
        <w:rPr>
          <w:rStyle w:val="apple-converted-space"/>
          <w:rFonts w:ascii="Helvetica" w:hAnsi="Helvetica" w:cs="Helvetica"/>
          <w:color w:val="000000"/>
          <w:sz w:val="22"/>
          <w:szCs w:val="22"/>
          <w:shd w:val="clear" w:color="auto" w:fill="FFFFFF"/>
        </w:rPr>
        <w:t> </w:t>
      </w:r>
      <w:r w:rsidRPr="00BA0BF5">
        <w:rPr>
          <w:rStyle w:val="Emphasis"/>
          <w:rFonts w:ascii="Helvetica" w:hAnsi="Helvetica" w:cs="Helvetica"/>
          <w:color w:val="000000"/>
          <w:sz w:val="22"/>
          <w:szCs w:val="22"/>
          <w:shd w:val="clear" w:color="auto" w:fill="FFFFFF"/>
        </w:rPr>
        <w:t>Messenger</w:t>
      </w:r>
      <w:r w:rsidRPr="00BA0BF5">
        <w:rPr>
          <w:rFonts w:ascii="Helvetica" w:hAnsi="Helvetica" w:cs="Helvetica"/>
          <w:color w:val="000000"/>
          <w:sz w:val="22"/>
          <w:szCs w:val="22"/>
          <w:shd w:val="clear" w:color="auto" w:fill="FFFFFF"/>
        </w:rPr>
        <w:t xml:space="preserve">, </w:t>
      </w:r>
      <w:r w:rsidR="00E81B65">
        <w:rPr>
          <w:rFonts w:ascii="Helvetica" w:hAnsi="Helvetica" w:cs="Helvetica"/>
          <w:color w:val="000000"/>
          <w:sz w:val="22"/>
          <w:szCs w:val="22"/>
          <w:shd w:val="clear" w:color="auto" w:fill="FFFFFF"/>
        </w:rPr>
        <w:t xml:space="preserve">and </w:t>
      </w:r>
      <w:r w:rsidRPr="00BA0BF5">
        <w:rPr>
          <w:rFonts w:ascii="Helvetica" w:hAnsi="Helvetica" w:cs="Helvetica"/>
          <w:color w:val="000000"/>
          <w:sz w:val="22"/>
          <w:szCs w:val="22"/>
          <w:shd w:val="clear" w:color="auto" w:fill="FFFFFF"/>
        </w:rPr>
        <w:t>all electronic co</w:t>
      </w:r>
      <w:r>
        <w:rPr>
          <w:rFonts w:ascii="Helvetica" w:hAnsi="Helvetica" w:cs="Helvetica"/>
          <w:color w:val="000000"/>
          <w:sz w:val="22"/>
          <w:szCs w:val="22"/>
          <w:shd w:val="clear" w:color="auto" w:fill="FFFFFF"/>
        </w:rPr>
        <w:t>mmunications, including the web</w:t>
      </w:r>
      <w:r w:rsidRPr="00BA0BF5">
        <w:rPr>
          <w:rFonts w:ascii="Helvetica" w:hAnsi="Helvetica" w:cs="Helvetica"/>
          <w:color w:val="000000"/>
          <w:sz w:val="22"/>
          <w:szCs w:val="22"/>
          <w:shd w:val="clear" w:color="auto" w:fill="FFFFFF"/>
        </w:rPr>
        <w:t>sit</w:t>
      </w:r>
      <w:r>
        <w:rPr>
          <w:rFonts w:ascii="Helvetica" w:hAnsi="Helvetica" w:cs="Helvetica"/>
          <w:color w:val="000000"/>
          <w:sz w:val="22"/>
          <w:szCs w:val="22"/>
          <w:shd w:val="clear" w:color="auto" w:fill="FFFFFF"/>
        </w:rPr>
        <w:t>e and the STFM Resource Library</w:t>
      </w:r>
      <w:r w:rsidRPr="00BA0BF5">
        <w:rPr>
          <w:rFonts w:ascii="Helvetica" w:hAnsi="Helvetica" w:cs="Helvetica"/>
          <w:color w:val="000000"/>
          <w:sz w:val="22"/>
          <w:szCs w:val="22"/>
          <w:shd w:val="clear" w:color="auto" w:fill="FFFFFF"/>
        </w:rPr>
        <w:t xml:space="preserve">, policies related to STFM awards and publications. </w:t>
      </w:r>
      <w:hyperlink r:id="rId7" w:history="1">
        <w:r w:rsidRPr="00BA0BF5">
          <w:rPr>
            <w:rStyle w:val="Hyperlink"/>
            <w:rFonts w:ascii="Helvetica" w:hAnsi="Helvetica" w:cs="Helvetica"/>
            <w:sz w:val="22"/>
            <w:szCs w:val="22"/>
          </w:rPr>
          <w:t>http://www.stfm.org/about/committeecommunication.cfm</w:t>
        </w:r>
      </w:hyperlink>
    </w:p>
    <w:p w14:paraId="39579C24" w14:textId="77777777" w:rsidR="00E116BD" w:rsidRPr="00BA0BF5" w:rsidRDefault="00E116BD" w:rsidP="00E116BD">
      <w:pPr>
        <w:pStyle w:val="bodytext"/>
        <w:spacing w:before="0" w:beforeAutospacing="0" w:after="0" w:afterAutospacing="0"/>
        <w:ind w:left="360"/>
        <w:contextualSpacing/>
        <w:rPr>
          <w:rFonts w:ascii="Helvetica" w:hAnsi="Helvetica" w:cs="Helvetica"/>
          <w:sz w:val="22"/>
          <w:szCs w:val="22"/>
        </w:rPr>
      </w:pPr>
    </w:p>
    <w:p w14:paraId="710DEBE3" w14:textId="77777777" w:rsidR="00E116BD" w:rsidRPr="00E116BD" w:rsidRDefault="0041671B" w:rsidP="00E116BD">
      <w:pPr>
        <w:pStyle w:val="bodytext"/>
        <w:numPr>
          <w:ilvl w:val="0"/>
          <w:numId w:val="2"/>
        </w:numPr>
        <w:spacing w:before="0" w:beforeAutospacing="0" w:after="0" w:afterAutospacing="0"/>
        <w:ind w:left="360"/>
        <w:contextualSpacing/>
        <w:rPr>
          <w:rFonts w:ascii="Helvetica" w:hAnsi="Helvetica" w:cs="Helvetica"/>
          <w:sz w:val="22"/>
          <w:szCs w:val="22"/>
          <w:u w:val="single"/>
        </w:rPr>
      </w:pPr>
      <w:r w:rsidRPr="009229D9">
        <w:rPr>
          <w:rFonts w:ascii="Helvetica" w:hAnsi="Helvetica" w:cs="Helvetica"/>
          <w:sz w:val="22"/>
          <w:szCs w:val="22"/>
          <w:u w:val="single"/>
        </w:rPr>
        <w:t>Graduate Medical Education</w:t>
      </w:r>
      <w:r w:rsidR="00A971C4" w:rsidRPr="009229D9">
        <w:rPr>
          <w:rFonts w:ascii="Helvetica" w:hAnsi="Helvetica" w:cs="Helvetica"/>
          <w:sz w:val="22"/>
          <w:szCs w:val="22"/>
          <w:u w:val="single"/>
        </w:rPr>
        <w:t xml:space="preserve"> – </w:t>
      </w:r>
      <w:r w:rsidR="00412775">
        <w:rPr>
          <w:rFonts w:ascii="Helvetica" w:hAnsi="Helvetica" w:cs="Helvetica"/>
          <w:sz w:val="22"/>
          <w:szCs w:val="22"/>
          <w:u w:val="single"/>
        </w:rPr>
        <w:t>2</w:t>
      </w:r>
      <w:r w:rsidR="00F86E9C">
        <w:rPr>
          <w:rFonts w:ascii="Helvetica" w:hAnsi="Helvetica" w:cs="Helvetica"/>
          <w:sz w:val="22"/>
          <w:szCs w:val="22"/>
          <w:u w:val="single"/>
        </w:rPr>
        <w:t xml:space="preserve"> </w:t>
      </w:r>
      <w:r w:rsidR="00A971C4" w:rsidRPr="009229D9">
        <w:rPr>
          <w:rFonts w:ascii="Helvetica" w:hAnsi="Helvetica" w:cs="Helvetica"/>
          <w:sz w:val="22"/>
          <w:szCs w:val="22"/>
          <w:u w:val="single"/>
        </w:rPr>
        <w:t>slots</w:t>
      </w:r>
      <w:r w:rsidR="00121EBD">
        <w:rPr>
          <w:rFonts w:ascii="Helvetica" w:hAnsi="Helvetica" w:cs="Helvetica"/>
          <w:sz w:val="22"/>
          <w:szCs w:val="22"/>
          <w:u w:val="single"/>
        </w:rPr>
        <w:t xml:space="preserve"> </w:t>
      </w:r>
      <w:r w:rsidR="001F0BC4">
        <w:rPr>
          <w:rFonts w:ascii="Helvetica" w:hAnsi="Helvetica" w:cs="Helvetica"/>
          <w:sz w:val="22"/>
          <w:szCs w:val="22"/>
          <w:u w:val="single"/>
        </w:rPr>
        <w:br/>
      </w:r>
      <w:r w:rsidR="001F0BC4" w:rsidRPr="00F86E9C">
        <w:rPr>
          <w:rFonts w:ascii="Helvetica" w:hAnsi="Helvetica" w:cs="Arial"/>
          <w:sz w:val="22"/>
          <w:szCs w:val="22"/>
        </w:rPr>
        <w:t xml:space="preserve">Provides insight and resources to address </w:t>
      </w:r>
      <w:r w:rsidR="00121EBD">
        <w:rPr>
          <w:rFonts w:ascii="Helvetica" w:hAnsi="Helvetica" w:cs="Arial"/>
          <w:sz w:val="22"/>
          <w:szCs w:val="22"/>
        </w:rPr>
        <w:t xml:space="preserve">the </w:t>
      </w:r>
      <w:r w:rsidR="001F0BC4" w:rsidRPr="00F86E9C">
        <w:rPr>
          <w:rFonts w:ascii="Helvetica" w:hAnsi="Helvetica" w:cs="Arial"/>
          <w:sz w:val="22"/>
          <w:szCs w:val="22"/>
        </w:rPr>
        <w:t xml:space="preserve">issues and needs of </w:t>
      </w:r>
      <w:r w:rsidR="00121EBD">
        <w:rPr>
          <w:rFonts w:ascii="Helvetica" w:hAnsi="Helvetica" w:cs="Arial"/>
          <w:sz w:val="22"/>
          <w:szCs w:val="22"/>
        </w:rPr>
        <w:t xml:space="preserve">family medicine residency educators and their programs </w:t>
      </w:r>
    </w:p>
    <w:p w14:paraId="3E1F695D" w14:textId="77777777" w:rsidR="00E116BD" w:rsidRPr="00E116BD" w:rsidRDefault="00E116BD" w:rsidP="00E116BD">
      <w:pPr>
        <w:pStyle w:val="bodytext"/>
        <w:spacing w:before="0" w:beforeAutospacing="0" w:after="0" w:afterAutospacing="0"/>
        <w:ind w:left="360"/>
        <w:contextualSpacing/>
        <w:rPr>
          <w:rFonts w:ascii="Helvetica" w:hAnsi="Helvetica" w:cs="Helvetica"/>
          <w:sz w:val="22"/>
          <w:szCs w:val="22"/>
        </w:rPr>
      </w:pPr>
    </w:p>
    <w:p w14:paraId="5619DF0A" w14:textId="77777777" w:rsidR="00253570" w:rsidRDefault="00E116BD" w:rsidP="00253570">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Program  - 1 slot</w:t>
      </w:r>
    </w:p>
    <w:p w14:paraId="398E5CB3" w14:textId="77777777" w:rsidR="00253570" w:rsidRDefault="00B07554" w:rsidP="00253570">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 xml:space="preserve">Reviews submissions and plans the Annual Spring Conference, which serves as a showcase for the latest developments in family medicine education and research.                                           </w:t>
      </w:r>
    </w:p>
    <w:p w14:paraId="2586FF3E" w14:textId="77777777" w:rsidR="00B07554" w:rsidRPr="00253570" w:rsidRDefault="00B07554" w:rsidP="00253570">
      <w:pPr>
        <w:pStyle w:val="bodytext"/>
        <w:spacing w:before="0" w:beforeAutospacing="0" w:after="0" w:afterAutospacing="0"/>
        <w:ind w:left="360"/>
        <w:contextualSpacing/>
        <w:rPr>
          <w:rFonts w:ascii="Helvetica" w:hAnsi="Helvetica" w:cs="Helvetica"/>
          <w:sz w:val="22"/>
          <w:szCs w:val="22"/>
        </w:rPr>
      </w:pPr>
    </w:p>
    <w:p w14:paraId="46FABA8D" w14:textId="77777777" w:rsidR="00B07554" w:rsidRPr="00B07554" w:rsidRDefault="00253570" w:rsidP="00B07554">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Medical Student Education – 3 slots</w:t>
      </w:r>
    </w:p>
    <w:p w14:paraId="1BD38293" w14:textId="77777777" w:rsidR="00B07554" w:rsidRDefault="002D56A2" w:rsidP="00B07554">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Oversees many of STFM’s educational programs, plans the Conference on Medical Student Education, organizes the STFM Academic Track for the National Conference of Family Medicine Residents and Medical Students, recruits authors for the STFM Education Column, and addresses the faculty development needs of members.</w:t>
      </w:r>
    </w:p>
    <w:p w14:paraId="1C450298" w14:textId="77777777" w:rsidR="002D56A2" w:rsidRPr="00B07554" w:rsidRDefault="002D56A2" w:rsidP="00B07554">
      <w:pPr>
        <w:pStyle w:val="bodytext"/>
        <w:spacing w:before="0" w:beforeAutospacing="0" w:after="0" w:afterAutospacing="0"/>
        <w:ind w:left="360"/>
        <w:contextualSpacing/>
        <w:rPr>
          <w:rFonts w:ascii="Helvetica" w:hAnsi="Helvetica" w:cs="Helvetica"/>
          <w:sz w:val="22"/>
          <w:szCs w:val="22"/>
        </w:rPr>
      </w:pPr>
    </w:p>
    <w:p w14:paraId="1E8135BF" w14:textId="77777777" w:rsidR="00B07554" w:rsidRDefault="00B07554" w:rsidP="00B07554">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Research – 1 Fellow slot</w:t>
      </w:r>
    </w:p>
    <w:p w14:paraId="5DF7A086" w14:textId="77777777" w:rsidR="00E116BD" w:rsidRDefault="00B07554" w:rsidP="00253570">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Review</w:t>
      </w:r>
      <w:r w:rsidR="00E81B65">
        <w:rPr>
          <w:rFonts w:ascii="Helvetica" w:hAnsi="Helvetica" w:cs="Helvetica"/>
          <w:sz w:val="22"/>
          <w:szCs w:val="22"/>
        </w:rPr>
        <w:t>s research submissions for the A</w:t>
      </w:r>
      <w:r>
        <w:rPr>
          <w:rFonts w:ascii="Helvetica" w:hAnsi="Helvetica" w:cs="Helvetica"/>
          <w:sz w:val="22"/>
          <w:szCs w:val="22"/>
        </w:rPr>
        <w:t>nnual Spring Conference and promotes the continued development of researchers and research activities in family medicine.</w:t>
      </w:r>
    </w:p>
    <w:p w14:paraId="7FD62119" w14:textId="77777777" w:rsidR="00D36913" w:rsidRDefault="00D36913" w:rsidP="00253570">
      <w:pPr>
        <w:pStyle w:val="bodytext"/>
        <w:spacing w:before="0" w:beforeAutospacing="0" w:after="0" w:afterAutospacing="0"/>
        <w:ind w:left="360"/>
        <w:contextualSpacing/>
        <w:rPr>
          <w:rFonts w:ascii="Helvetica" w:hAnsi="Helvetica" w:cs="Helvetica"/>
          <w:sz w:val="22"/>
          <w:szCs w:val="22"/>
        </w:rPr>
      </w:pPr>
    </w:p>
    <w:p w14:paraId="54C0B5EA" w14:textId="77777777" w:rsidR="00D36913" w:rsidRDefault="00D36913" w:rsidP="00D36913">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Academic Family Medicine Advocacy Committee (AFMAC) – 1 slot</w:t>
      </w:r>
    </w:p>
    <w:p w14:paraId="000FB957" w14:textId="1FB65048" w:rsidR="00D36913" w:rsidRDefault="00876924" w:rsidP="00D36913">
      <w:pPr>
        <w:pStyle w:val="bodytext"/>
        <w:spacing w:before="0" w:beforeAutospacing="0" w:after="0" w:afterAutospacing="0"/>
        <w:ind w:left="360"/>
        <w:contextualSpacing/>
        <w:rPr>
          <w:rFonts w:ascii="Helvetica" w:hAnsi="Helvetica" w:cs="Helvetica"/>
          <w:sz w:val="22"/>
          <w:szCs w:val="22"/>
        </w:rPr>
      </w:pPr>
      <w:r>
        <w:rPr>
          <w:rFonts w:ascii="Helvetica" w:hAnsi="Helvetica" w:cs="Helvetica"/>
          <w:sz w:val="22"/>
          <w:szCs w:val="22"/>
        </w:rPr>
        <w:t>Develop</w:t>
      </w:r>
      <w:bookmarkStart w:id="0" w:name="_GoBack"/>
      <w:bookmarkEnd w:id="0"/>
      <w:r w:rsidR="00D36913">
        <w:rPr>
          <w:rFonts w:ascii="Helvetica" w:hAnsi="Helvetica" w:cs="Helvetica"/>
          <w:sz w:val="22"/>
          <w:szCs w:val="22"/>
        </w:rPr>
        <w:t>s recommendations for policy concerning federal legislation and regulations affecting academic family medicine.</w:t>
      </w:r>
    </w:p>
    <w:p w14:paraId="7645DE39" w14:textId="77777777" w:rsidR="007F57A4" w:rsidRDefault="007F57A4" w:rsidP="00D36913">
      <w:pPr>
        <w:pStyle w:val="bodytext"/>
        <w:spacing w:before="0" w:beforeAutospacing="0" w:after="0" w:afterAutospacing="0"/>
        <w:ind w:left="360"/>
        <w:contextualSpacing/>
        <w:rPr>
          <w:rFonts w:ascii="Helvetica" w:hAnsi="Helvetica" w:cs="Helvetica"/>
          <w:sz w:val="22"/>
          <w:szCs w:val="22"/>
        </w:rPr>
      </w:pPr>
    </w:p>
    <w:p w14:paraId="716B2392" w14:textId="77777777" w:rsidR="007F57A4" w:rsidRDefault="007F57A4" w:rsidP="00D36913">
      <w:pPr>
        <w:pStyle w:val="bodytext"/>
        <w:spacing w:before="0" w:beforeAutospacing="0" w:after="0" w:afterAutospacing="0"/>
        <w:ind w:left="360"/>
        <w:contextualSpacing/>
        <w:rPr>
          <w:rFonts w:ascii="Helvetica" w:hAnsi="Helvetica" w:cs="Helvetica"/>
          <w:sz w:val="22"/>
          <w:szCs w:val="22"/>
        </w:rPr>
      </w:pPr>
    </w:p>
    <w:p w14:paraId="3640910D" w14:textId="77777777" w:rsidR="007F57A4" w:rsidRDefault="007F57A4" w:rsidP="00D36913">
      <w:pPr>
        <w:pStyle w:val="bodytext"/>
        <w:spacing w:before="0" w:beforeAutospacing="0" w:after="0" w:afterAutospacing="0"/>
        <w:ind w:left="360"/>
        <w:contextualSpacing/>
        <w:rPr>
          <w:rFonts w:ascii="Helvetica" w:hAnsi="Helvetica" w:cs="Helvetica"/>
          <w:sz w:val="22"/>
          <w:szCs w:val="22"/>
        </w:rPr>
      </w:pPr>
    </w:p>
    <w:p w14:paraId="660960AF" w14:textId="77777777" w:rsidR="00B07554" w:rsidRPr="00253570" w:rsidRDefault="00B07554" w:rsidP="00253570">
      <w:pPr>
        <w:pStyle w:val="bodytext"/>
        <w:spacing w:before="0" w:beforeAutospacing="0" w:after="0" w:afterAutospacing="0"/>
        <w:ind w:left="360"/>
        <w:contextualSpacing/>
        <w:rPr>
          <w:rFonts w:ascii="Helvetica" w:hAnsi="Helvetica" w:cs="Helvetica"/>
          <w:sz w:val="22"/>
          <w:szCs w:val="22"/>
        </w:rPr>
      </w:pPr>
    </w:p>
    <w:p w14:paraId="10CF05EC" w14:textId="77777777" w:rsidR="002D56A2" w:rsidRPr="007F57A4" w:rsidRDefault="00325116" w:rsidP="007F57A4">
      <w:pPr>
        <w:pStyle w:val="bodytext"/>
        <w:numPr>
          <w:ilvl w:val="0"/>
          <w:numId w:val="2"/>
        </w:numPr>
        <w:spacing w:before="0" w:beforeAutospacing="0" w:after="0" w:afterAutospacing="0"/>
        <w:ind w:left="360"/>
        <w:contextualSpacing/>
        <w:rPr>
          <w:rFonts w:ascii="Helvetica" w:hAnsi="Helvetica" w:cs="Helvetica"/>
          <w:sz w:val="22"/>
          <w:szCs w:val="22"/>
        </w:rPr>
      </w:pPr>
      <w:r w:rsidRPr="00325116">
        <w:rPr>
          <w:rFonts w:ascii="Helvetica" w:hAnsi="Helvetica" w:cs="Helvetica"/>
          <w:sz w:val="22"/>
          <w:szCs w:val="22"/>
          <w:u w:val="single"/>
        </w:rPr>
        <w:t>Faculty for the Medical Student Educators Development Institute (MSEDI)</w:t>
      </w:r>
      <w:r>
        <w:rPr>
          <w:rFonts w:ascii="Helvetica" w:hAnsi="Helvetica" w:cs="Helvetica"/>
          <w:sz w:val="22"/>
          <w:szCs w:val="22"/>
          <w:u w:val="single"/>
        </w:rPr>
        <w:t xml:space="preserve"> – 2 slots</w:t>
      </w:r>
      <w:r>
        <w:rPr>
          <w:rFonts w:ascii="Helvetica" w:hAnsi="Helvetica" w:cs="Helvetica"/>
          <w:sz w:val="22"/>
          <w:szCs w:val="22"/>
        </w:rPr>
        <w:br/>
      </w:r>
      <w:r w:rsidRPr="00325116">
        <w:rPr>
          <w:rFonts w:ascii="Helvetica" w:hAnsi="Helvetica" w:cs="Helvetica"/>
          <w:sz w:val="22"/>
          <w:szCs w:val="22"/>
        </w:rPr>
        <w:t>Provides training and personal mentorship to fellows who educate medical students, many of whom aspire to be clerkship directors or medical student education directors. MSEDI faculty lead full-day sessions at 2 STFM conferences and guide fellows as they complete an educational project. Four-year term with the option to renew for four more years.</w:t>
      </w:r>
    </w:p>
    <w:p w14:paraId="7122FB3C" w14:textId="77777777" w:rsidR="002D56A2" w:rsidRDefault="002D56A2" w:rsidP="007B55E6">
      <w:pPr>
        <w:pStyle w:val="bodytext"/>
        <w:spacing w:before="0" w:beforeAutospacing="0" w:after="0" w:afterAutospacing="0"/>
        <w:ind w:left="360"/>
        <w:contextualSpacing/>
        <w:rPr>
          <w:rFonts w:ascii="Helvetica" w:hAnsi="Helvetica" w:cs="Helvetica"/>
          <w:sz w:val="22"/>
          <w:szCs w:val="22"/>
        </w:rPr>
      </w:pPr>
    </w:p>
    <w:p w14:paraId="660D1818" w14:textId="77777777" w:rsidR="00B07554" w:rsidRPr="00325116" w:rsidRDefault="00B07554" w:rsidP="00E116BD">
      <w:pPr>
        <w:pStyle w:val="bodytext"/>
        <w:numPr>
          <w:ilvl w:val="0"/>
          <w:numId w:val="2"/>
        </w:numPr>
        <w:spacing w:before="0" w:beforeAutospacing="0" w:after="0" w:afterAutospacing="0"/>
        <w:ind w:left="360"/>
        <w:contextualSpacing/>
        <w:rPr>
          <w:rFonts w:ascii="Helvetica" w:hAnsi="Helvetica" w:cs="Helvetica"/>
          <w:sz w:val="22"/>
          <w:szCs w:val="22"/>
        </w:rPr>
      </w:pPr>
      <w:r>
        <w:rPr>
          <w:rFonts w:ascii="Helvetica" w:hAnsi="Helvetica" w:cs="Helvetica"/>
          <w:sz w:val="22"/>
          <w:szCs w:val="22"/>
          <w:u w:val="single"/>
        </w:rPr>
        <w:t>Conference on Practice and Quality Improvement Steering Committee – 1 slot</w:t>
      </w:r>
    </w:p>
    <w:p w14:paraId="1F622EC2" w14:textId="77777777" w:rsidR="00BA0BF5" w:rsidRDefault="00B07554" w:rsidP="00B07554">
      <w:pPr>
        <w:tabs>
          <w:tab w:val="left" w:pos="360"/>
        </w:tabs>
        <w:rPr>
          <w:rStyle w:val="Strong"/>
          <w:rFonts w:ascii="Helvetica" w:hAnsi="Helvetica" w:cs="Helvetica"/>
          <w:b w:val="0"/>
          <w:sz w:val="22"/>
          <w:szCs w:val="22"/>
        </w:rPr>
      </w:pPr>
      <w:r>
        <w:rPr>
          <w:rStyle w:val="Strong"/>
          <w:rFonts w:ascii="Helvetica" w:hAnsi="Helvetica" w:cs="Helvetica"/>
          <w:sz w:val="22"/>
          <w:szCs w:val="22"/>
        </w:rPr>
        <w:tab/>
      </w:r>
      <w:r>
        <w:rPr>
          <w:rStyle w:val="Strong"/>
          <w:rFonts w:ascii="Helvetica" w:hAnsi="Helvetica" w:cs="Helvetica"/>
          <w:b w:val="0"/>
          <w:sz w:val="22"/>
          <w:szCs w:val="22"/>
        </w:rPr>
        <w:t xml:space="preserve">Reviews submissions and plans the Conference on Practice and Quality Improvement, </w:t>
      </w:r>
    </w:p>
    <w:p w14:paraId="14A87A62" w14:textId="77777777" w:rsidR="00B07554" w:rsidRDefault="00B07554" w:rsidP="00B07554">
      <w:pPr>
        <w:tabs>
          <w:tab w:val="left" w:pos="360"/>
        </w:tabs>
        <w:rPr>
          <w:rStyle w:val="Strong"/>
          <w:rFonts w:ascii="Helvetica" w:hAnsi="Helvetica" w:cs="Helvetica"/>
          <w:b w:val="0"/>
          <w:sz w:val="22"/>
          <w:szCs w:val="22"/>
        </w:rPr>
      </w:pPr>
      <w:r>
        <w:rPr>
          <w:rStyle w:val="Strong"/>
          <w:rFonts w:ascii="Helvetica" w:hAnsi="Helvetica" w:cs="Helvetica"/>
          <w:b w:val="0"/>
          <w:sz w:val="22"/>
          <w:szCs w:val="22"/>
        </w:rPr>
        <w:tab/>
      </w:r>
      <w:r w:rsidR="007B55E6">
        <w:rPr>
          <w:rStyle w:val="Strong"/>
          <w:rFonts w:ascii="Helvetica" w:hAnsi="Helvetica" w:cs="Helvetica"/>
          <w:b w:val="0"/>
          <w:sz w:val="22"/>
          <w:szCs w:val="22"/>
        </w:rPr>
        <w:t>w</w:t>
      </w:r>
      <w:r>
        <w:rPr>
          <w:rStyle w:val="Strong"/>
          <w:rFonts w:ascii="Helvetica" w:hAnsi="Helvetica" w:cs="Helvetica"/>
          <w:b w:val="0"/>
          <w:sz w:val="22"/>
          <w:szCs w:val="22"/>
        </w:rPr>
        <w:t>hich engages</w:t>
      </w:r>
      <w:r w:rsidR="007B55E6">
        <w:rPr>
          <w:rStyle w:val="Strong"/>
          <w:rFonts w:ascii="Helvetica" w:hAnsi="Helvetica" w:cs="Helvetica"/>
          <w:b w:val="0"/>
          <w:sz w:val="22"/>
          <w:szCs w:val="22"/>
        </w:rPr>
        <w:t xml:space="preserve"> participants in discussions about the changing health care landscape,</w:t>
      </w:r>
    </w:p>
    <w:p w14:paraId="1E6BB408" w14:textId="77777777" w:rsidR="007B55E6" w:rsidRPr="00B07554" w:rsidRDefault="007B55E6" w:rsidP="00B07554">
      <w:pPr>
        <w:tabs>
          <w:tab w:val="left" w:pos="360"/>
        </w:tabs>
        <w:rPr>
          <w:rStyle w:val="Strong"/>
          <w:rFonts w:ascii="Helvetica" w:hAnsi="Helvetica" w:cs="Helvetica"/>
          <w:b w:val="0"/>
          <w:sz w:val="22"/>
          <w:szCs w:val="22"/>
        </w:rPr>
      </w:pPr>
      <w:r>
        <w:rPr>
          <w:rStyle w:val="Strong"/>
          <w:rFonts w:ascii="Helvetica" w:hAnsi="Helvetica" w:cs="Helvetica"/>
          <w:b w:val="0"/>
          <w:sz w:val="22"/>
          <w:szCs w:val="22"/>
        </w:rPr>
        <w:tab/>
        <w:t>provides steps to redesign practices, and shares examples of redesigned practices.</w:t>
      </w:r>
    </w:p>
    <w:p w14:paraId="24E653C0" w14:textId="77777777" w:rsidR="00B07554" w:rsidRPr="00BA0BF5" w:rsidRDefault="00B07554" w:rsidP="00BA0BF5">
      <w:pPr>
        <w:rPr>
          <w:rStyle w:val="Strong"/>
          <w:rFonts w:ascii="Helvetica" w:hAnsi="Helvetica" w:cs="Helvetica"/>
          <w:sz w:val="22"/>
          <w:szCs w:val="22"/>
        </w:rPr>
      </w:pPr>
    </w:p>
    <w:p w14:paraId="3327B31C" w14:textId="77777777" w:rsidR="00E436B3" w:rsidRPr="00BA0BF5" w:rsidRDefault="00E436B3" w:rsidP="00BA0BF5">
      <w:pPr>
        <w:rPr>
          <w:rStyle w:val="Strong"/>
          <w:rFonts w:ascii="Helvetica" w:hAnsi="Helvetica" w:cs="Helvetica"/>
          <w:sz w:val="22"/>
          <w:szCs w:val="22"/>
        </w:rPr>
      </w:pPr>
      <w:r w:rsidRPr="00BA0BF5">
        <w:rPr>
          <w:rStyle w:val="Strong"/>
          <w:rFonts w:ascii="Helvetica" w:hAnsi="Helvetica" w:cs="Helvetica"/>
          <w:sz w:val="22"/>
          <w:szCs w:val="22"/>
        </w:rPr>
        <w:t xml:space="preserve">Please share with us </w:t>
      </w:r>
      <w:r w:rsidR="00F90E80" w:rsidRPr="00BA0BF5">
        <w:rPr>
          <w:rStyle w:val="Strong"/>
          <w:rFonts w:ascii="Helvetica" w:hAnsi="Helvetica" w:cs="Helvetica"/>
          <w:sz w:val="22"/>
          <w:szCs w:val="22"/>
        </w:rPr>
        <w:t xml:space="preserve">a statement of interest listing </w:t>
      </w:r>
      <w:r w:rsidRPr="00BA0BF5">
        <w:rPr>
          <w:rStyle w:val="Strong"/>
          <w:rFonts w:ascii="Helvetica" w:hAnsi="Helvetica" w:cs="Helvetica"/>
          <w:sz w:val="22"/>
          <w:szCs w:val="22"/>
        </w:rPr>
        <w:t xml:space="preserve">your </w:t>
      </w:r>
      <w:r w:rsidR="00F90E80" w:rsidRPr="00BA0BF5">
        <w:rPr>
          <w:rStyle w:val="Strong"/>
          <w:rFonts w:ascii="Helvetica" w:hAnsi="Helvetica" w:cs="Helvetica"/>
          <w:sz w:val="22"/>
          <w:szCs w:val="22"/>
        </w:rPr>
        <w:t xml:space="preserve">relevant experience </w:t>
      </w:r>
      <w:r w:rsidRPr="00BA0BF5">
        <w:rPr>
          <w:rStyle w:val="Strong"/>
          <w:rFonts w:ascii="Helvetica" w:hAnsi="Helvetica" w:cs="Helvetica"/>
          <w:sz w:val="22"/>
          <w:szCs w:val="22"/>
        </w:rPr>
        <w:t>in these areas</w:t>
      </w:r>
      <w:r w:rsidR="00BD7274" w:rsidRPr="00BA0BF5">
        <w:rPr>
          <w:rStyle w:val="Strong"/>
          <w:rFonts w:ascii="Helvetica" w:hAnsi="Helvetica" w:cs="Helvetica"/>
          <w:sz w:val="22"/>
          <w:szCs w:val="22"/>
        </w:rPr>
        <w:t xml:space="preserve"> </w:t>
      </w:r>
      <w:r w:rsidR="00BD7274" w:rsidRPr="00BA0BF5">
        <w:rPr>
          <w:rStyle w:val="Strong"/>
          <w:rFonts w:ascii="Helvetica" w:hAnsi="Helvetica" w:cs="Helvetica"/>
          <w:i/>
          <w:sz w:val="22"/>
          <w:szCs w:val="22"/>
        </w:rPr>
        <w:t>(responses in bulleted form preferred</w:t>
      </w:r>
      <w:r w:rsidR="00A971C4" w:rsidRPr="00BA0BF5">
        <w:rPr>
          <w:rStyle w:val="Strong"/>
          <w:rFonts w:ascii="Helvetica" w:hAnsi="Helvetica" w:cs="Helvetica"/>
          <w:i/>
          <w:sz w:val="22"/>
          <w:szCs w:val="22"/>
        </w:rPr>
        <w:t>; 2 page maximum</w:t>
      </w:r>
      <w:r w:rsidR="00BD7274" w:rsidRPr="00BA0BF5">
        <w:rPr>
          <w:rStyle w:val="Strong"/>
          <w:rFonts w:ascii="Helvetica" w:hAnsi="Helvetica" w:cs="Helvetica"/>
          <w:i/>
          <w:sz w:val="22"/>
          <w:szCs w:val="22"/>
        </w:rPr>
        <w:t>)</w:t>
      </w:r>
      <w:r w:rsidRPr="00BA0BF5">
        <w:rPr>
          <w:rStyle w:val="Strong"/>
          <w:rFonts w:ascii="Helvetica" w:hAnsi="Helvetica" w:cs="Helvetica"/>
          <w:sz w:val="22"/>
          <w:szCs w:val="22"/>
        </w:rPr>
        <w:t>:</w:t>
      </w:r>
      <w:r w:rsidR="007F000C">
        <w:rPr>
          <w:rStyle w:val="Strong"/>
          <w:rFonts w:ascii="Helvetica" w:hAnsi="Helvetica" w:cs="Helvetica"/>
          <w:sz w:val="22"/>
          <w:szCs w:val="22"/>
        </w:rPr>
        <w:br/>
      </w:r>
    </w:p>
    <w:p w14:paraId="150F0228" w14:textId="77777777"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Length of time in any family medicine faculty position</w:t>
      </w:r>
    </w:p>
    <w:p w14:paraId="7BD268DB" w14:textId="77777777"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 xml:space="preserve">Previous </w:t>
      </w:r>
      <w:r w:rsidR="0041671B" w:rsidRPr="00BA0BF5">
        <w:rPr>
          <w:rFonts w:ascii="Helvetica" w:hAnsi="Helvetica" w:cs="Helvetica"/>
          <w:sz w:val="22"/>
          <w:szCs w:val="22"/>
        </w:rPr>
        <w:t xml:space="preserve">committee </w:t>
      </w:r>
      <w:r w:rsidR="00F86E9C">
        <w:rPr>
          <w:rFonts w:ascii="Helvetica" w:hAnsi="Helvetica" w:cs="Helvetica"/>
          <w:sz w:val="22"/>
          <w:szCs w:val="22"/>
        </w:rPr>
        <w:t xml:space="preserve">or group </w:t>
      </w:r>
      <w:r w:rsidRPr="00BA0BF5">
        <w:rPr>
          <w:rFonts w:ascii="Helvetica" w:hAnsi="Helvetica" w:cs="Helvetica"/>
          <w:sz w:val="22"/>
          <w:szCs w:val="22"/>
        </w:rPr>
        <w:t xml:space="preserve">experience (specify STFM, other non-profit, or other) </w:t>
      </w:r>
    </w:p>
    <w:p w14:paraId="520D9FD4" w14:textId="77777777" w:rsidR="00F90E80" w:rsidRPr="00BA0BF5" w:rsidRDefault="00F90E80"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Relevant scholarly work</w:t>
      </w:r>
    </w:p>
    <w:p w14:paraId="6FB97509" w14:textId="77777777" w:rsidR="00E436B3" w:rsidRPr="00BA0BF5" w:rsidRDefault="00E436B3" w:rsidP="009229D9">
      <w:pPr>
        <w:pStyle w:val="ListParagraph"/>
        <w:numPr>
          <w:ilvl w:val="0"/>
          <w:numId w:val="1"/>
        </w:numPr>
        <w:rPr>
          <w:rFonts w:ascii="Helvetica" w:hAnsi="Helvetica" w:cs="Helvetica"/>
          <w:sz w:val="22"/>
          <w:szCs w:val="22"/>
        </w:rPr>
      </w:pPr>
      <w:r w:rsidRPr="00BA0BF5">
        <w:rPr>
          <w:rFonts w:ascii="Helvetica" w:hAnsi="Helvetica" w:cs="Helvetica"/>
          <w:sz w:val="22"/>
          <w:szCs w:val="22"/>
        </w:rPr>
        <w:t xml:space="preserve">Other special characteristics, perspectives, experiences that would make you a strong contributor to </w:t>
      </w:r>
      <w:r w:rsidR="0041671B" w:rsidRPr="00BA0BF5">
        <w:rPr>
          <w:rFonts w:ascii="Helvetica" w:hAnsi="Helvetica" w:cs="Helvetica"/>
          <w:sz w:val="22"/>
          <w:szCs w:val="22"/>
        </w:rPr>
        <w:t>an STFM committee</w:t>
      </w:r>
    </w:p>
    <w:p w14:paraId="38CBBF20" w14:textId="77777777" w:rsidR="00E436B3" w:rsidRPr="00BA0BF5" w:rsidRDefault="00E436B3" w:rsidP="00BA0BF5">
      <w:pPr>
        <w:ind w:left="360"/>
        <w:rPr>
          <w:rFonts w:ascii="Helvetica" w:hAnsi="Helvetica" w:cs="Helvetica"/>
          <w:sz w:val="22"/>
          <w:szCs w:val="22"/>
        </w:rPr>
      </w:pPr>
    </w:p>
    <w:p w14:paraId="7B6FF4FB" w14:textId="77777777" w:rsidR="00E436B3" w:rsidRPr="00BA0BF5" w:rsidRDefault="00E436B3" w:rsidP="00BA0BF5">
      <w:pPr>
        <w:rPr>
          <w:rFonts w:ascii="Helvetica" w:hAnsi="Helvetica" w:cs="Helvetica"/>
          <w:sz w:val="22"/>
          <w:szCs w:val="22"/>
        </w:rPr>
      </w:pPr>
    </w:p>
    <w:p w14:paraId="11163088" w14:textId="77777777" w:rsidR="001546FC" w:rsidRPr="00BA0BF5" w:rsidRDefault="0018221F" w:rsidP="00BA0BF5">
      <w:pPr>
        <w:rPr>
          <w:rFonts w:ascii="Helvetica" w:hAnsi="Helvetica" w:cs="Helvetica"/>
          <w:b/>
          <w:bCs/>
          <w:sz w:val="22"/>
          <w:szCs w:val="22"/>
        </w:rPr>
      </w:pPr>
      <w:r>
        <w:rPr>
          <w:rStyle w:val="Strong"/>
          <w:rFonts w:ascii="Helvetica" w:hAnsi="Helvetica" w:cs="Helvetica"/>
          <w:sz w:val="22"/>
          <w:szCs w:val="22"/>
        </w:rPr>
        <w:t>For consideration for the 2020</w:t>
      </w:r>
      <w:r w:rsidR="00E436B3" w:rsidRPr="00BA0BF5">
        <w:rPr>
          <w:rStyle w:val="Strong"/>
          <w:rFonts w:ascii="Helvetica" w:hAnsi="Helvetica" w:cs="Helvetica"/>
          <w:sz w:val="22"/>
          <w:szCs w:val="22"/>
        </w:rPr>
        <w:t xml:space="preserve"> </w:t>
      </w:r>
      <w:r w:rsidR="00A971C4" w:rsidRPr="00BA0BF5">
        <w:rPr>
          <w:rStyle w:val="Strong"/>
          <w:rFonts w:ascii="Helvetica" w:hAnsi="Helvetica" w:cs="Helvetica"/>
          <w:sz w:val="22"/>
          <w:szCs w:val="22"/>
        </w:rPr>
        <w:t>committee member openings</w:t>
      </w:r>
      <w:r w:rsidR="00E436B3" w:rsidRPr="00BA0BF5">
        <w:rPr>
          <w:rStyle w:val="Strong"/>
          <w:rFonts w:ascii="Helvetica" w:hAnsi="Helvetica" w:cs="Helvetica"/>
          <w:sz w:val="22"/>
          <w:szCs w:val="22"/>
        </w:rPr>
        <w:t xml:space="preserve">, </w:t>
      </w:r>
      <w:r w:rsidR="00A971C4" w:rsidRPr="00BA0BF5">
        <w:rPr>
          <w:rStyle w:val="Strong"/>
          <w:rFonts w:ascii="Helvetica" w:hAnsi="Helvetica" w:cs="Helvetica"/>
          <w:sz w:val="22"/>
          <w:szCs w:val="22"/>
        </w:rPr>
        <w:t xml:space="preserve">please </w:t>
      </w:r>
      <w:r w:rsidR="00E436B3" w:rsidRPr="00BA0BF5">
        <w:rPr>
          <w:rStyle w:val="Strong"/>
          <w:rFonts w:ascii="Helvetica" w:hAnsi="Helvetica" w:cs="Helvetica"/>
          <w:sz w:val="22"/>
          <w:szCs w:val="22"/>
        </w:rPr>
        <w:t xml:space="preserve">send </w:t>
      </w:r>
      <w:r w:rsidR="00A971C4" w:rsidRPr="00BA0BF5">
        <w:rPr>
          <w:rStyle w:val="Strong"/>
          <w:rFonts w:ascii="Helvetica" w:hAnsi="Helvetica" w:cs="Helvetica"/>
          <w:sz w:val="22"/>
          <w:szCs w:val="22"/>
        </w:rPr>
        <w:t xml:space="preserve">your statement of interest </w:t>
      </w:r>
      <w:r w:rsidR="008855F9" w:rsidRPr="00BA0BF5">
        <w:rPr>
          <w:rStyle w:val="Strong"/>
          <w:rFonts w:ascii="Helvetica" w:hAnsi="Helvetica" w:cs="Helvetica"/>
          <w:sz w:val="22"/>
          <w:szCs w:val="22"/>
        </w:rPr>
        <w:t xml:space="preserve">to </w:t>
      </w:r>
      <w:r w:rsidR="0041671B" w:rsidRPr="00BA0BF5">
        <w:rPr>
          <w:rStyle w:val="Strong"/>
          <w:rFonts w:ascii="Helvetica" w:hAnsi="Helvetica" w:cs="Helvetica"/>
          <w:sz w:val="22"/>
          <w:szCs w:val="22"/>
        </w:rPr>
        <w:t xml:space="preserve">Pat Lodge </w:t>
      </w:r>
      <w:r w:rsidR="008855F9" w:rsidRPr="00BA0BF5">
        <w:rPr>
          <w:rStyle w:val="Strong"/>
          <w:rFonts w:ascii="Helvetica" w:hAnsi="Helvetica" w:cs="Helvetica"/>
          <w:sz w:val="22"/>
          <w:szCs w:val="22"/>
        </w:rPr>
        <w:t xml:space="preserve">by </w:t>
      </w:r>
      <w:r>
        <w:rPr>
          <w:rStyle w:val="Strong"/>
          <w:rFonts w:ascii="Helvetica" w:hAnsi="Helvetica" w:cs="Helvetica"/>
          <w:sz w:val="22"/>
          <w:szCs w:val="22"/>
        </w:rPr>
        <w:t>October 14, 2019</w:t>
      </w:r>
      <w:r w:rsidR="00E436B3" w:rsidRPr="00BA0BF5">
        <w:rPr>
          <w:rStyle w:val="Strong"/>
          <w:rFonts w:ascii="Helvetica" w:hAnsi="Helvetica" w:cs="Helvetica"/>
          <w:sz w:val="22"/>
          <w:szCs w:val="22"/>
        </w:rPr>
        <w:t xml:space="preserve"> </w:t>
      </w:r>
      <w:hyperlink r:id="rId8" w:history="1">
        <w:r w:rsidR="0041671B" w:rsidRPr="00BA0BF5">
          <w:rPr>
            <w:rStyle w:val="Hyperlink"/>
            <w:rFonts w:ascii="Helvetica" w:hAnsi="Helvetica" w:cs="Helvetica"/>
            <w:sz w:val="22"/>
            <w:szCs w:val="22"/>
          </w:rPr>
          <w:t>plodge@stfm.org</w:t>
        </w:r>
      </w:hyperlink>
      <w:r w:rsidR="00E436B3" w:rsidRPr="00BA0BF5">
        <w:rPr>
          <w:rStyle w:val="Strong"/>
          <w:rFonts w:ascii="Helvetica" w:hAnsi="Helvetica" w:cs="Helvetica"/>
          <w:sz w:val="22"/>
          <w:szCs w:val="22"/>
        </w:rPr>
        <w:t xml:space="preserve">, </w:t>
      </w:r>
      <w:r w:rsidR="00325116">
        <w:rPr>
          <w:rStyle w:val="Strong"/>
          <w:rFonts w:ascii="Helvetica" w:hAnsi="Helvetica" w:cs="Helvetica"/>
          <w:sz w:val="22"/>
          <w:szCs w:val="22"/>
        </w:rPr>
        <w:t>(913) 800-5528.</w:t>
      </w:r>
    </w:p>
    <w:sectPr w:rsidR="001546FC" w:rsidRPr="00BA0BF5" w:rsidSect="00BD72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77F7" w14:textId="77777777" w:rsidR="00FA1B06" w:rsidRDefault="00FA1B06" w:rsidP="00CF7934">
      <w:r>
        <w:separator/>
      </w:r>
    </w:p>
  </w:endnote>
  <w:endnote w:type="continuationSeparator" w:id="0">
    <w:p w14:paraId="1C979A5D" w14:textId="77777777" w:rsidR="00FA1B06" w:rsidRDefault="00FA1B06" w:rsidP="00C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9929" w14:textId="77777777" w:rsidR="00BA3454" w:rsidRDefault="00BA34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0F2C" w14:textId="77777777" w:rsidR="00804E0E" w:rsidRPr="00BA3454" w:rsidRDefault="00804E0E" w:rsidP="00804E0E">
    <w:pPr>
      <w:pStyle w:val="Header"/>
      <w:tabs>
        <w:tab w:val="clear" w:pos="8640"/>
        <w:tab w:val="left" w:pos="8100"/>
      </w:tabs>
      <w:ind w:left="-720" w:right="720" w:firstLine="720"/>
      <w:jc w:val="center"/>
      <w:rPr>
        <w:rFonts w:ascii="Helvetica" w:hAnsi="Helvetica"/>
        <w:color w:val="A6A6A6" w:themeColor="background1" w:themeShade="A6"/>
        <w:sz w:val="22"/>
        <w:szCs w:val="22"/>
      </w:rPr>
    </w:pPr>
    <w:r w:rsidRPr="00BA3454">
      <w:rPr>
        <w:rFonts w:ascii="Helvetica" w:hAnsi="Helvetica"/>
        <w:color w:val="A6A6A6" w:themeColor="background1" w:themeShade="A6"/>
        <w:sz w:val="22"/>
        <w:szCs w:val="22"/>
      </w:rPr>
      <w:t xml:space="preserve">  11400 Tomahawk Creek Pkwy • Suite 540 • Leawood, KS 66211• www.stfm.org</w:t>
    </w:r>
  </w:p>
  <w:p w14:paraId="19B8DEC2" w14:textId="77777777" w:rsidR="00804E0E" w:rsidRDefault="00804E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DF26" w14:textId="77777777" w:rsidR="00BA3454" w:rsidRDefault="00BA34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D429" w14:textId="77777777" w:rsidR="00FA1B06" w:rsidRDefault="00FA1B06" w:rsidP="00CF7934">
      <w:r>
        <w:separator/>
      </w:r>
    </w:p>
  </w:footnote>
  <w:footnote w:type="continuationSeparator" w:id="0">
    <w:p w14:paraId="11271B94" w14:textId="77777777" w:rsidR="00FA1B06" w:rsidRDefault="00FA1B06" w:rsidP="00CF7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04AF" w14:textId="77777777" w:rsidR="00BA3454" w:rsidRDefault="00BA34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96B7" w14:textId="77777777" w:rsidR="00804E0E" w:rsidRDefault="00804E0E" w:rsidP="00EB7158">
    <w:pPr>
      <w:pStyle w:val="Header"/>
      <w:tabs>
        <w:tab w:val="clear" w:pos="8640"/>
        <w:tab w:val="left" w:pos="5010"/>
        <w:tab w:val="center" w:pos="6030"/>
      </w:tabs>
      <w:ind w:right="-540" w:firstLine="2880"/>
      <w:rPr>
        <w:rFonts w:ascii="Helvetica" w:hAnsi="Helvetica"/>
        <w:sz w:val="22"/>
        <w:szCs w:val="22"/>
      </w:rPr>
    </w:pPr>
    <w:r>
      <w:rPr>
        <w:noProof/>
      </w:rPr>
      <w:drawing>
        <wp:anchor distT="0" distB="0" distL="114300" distR="114300" simplePos="0" relativeHeight="251658240" behindDoc="1" locked="0" layoutInCell="1" allowOverlap="1" wp14:anchorId="7C8EA924" wp14:editId="07FBD6DF">
          <wp:simplePos x="0" y="0"/>
          <wp:positionH relativeFrom="column">
            <wp:posOffset>1714500</wp:posOffset>
          </wp:positionH>
          <wp:positionV relativeFrom="paragraph">
            <wp:posOffset>-114300</wp:posOffset>
          </wp:positionV>
          <wp:extent cx="1943100" cy="795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M_logo.jpg"/>
                  <pic:cNvPicPr/>
                </pic:nvPicPr>
                <pic:blipFill>
                  <a:blip r:embed="rId1">
                    <a:extLst>
                      <a:ext uri="{28A0092B-C50C-407E-A947-70E740481C1C}">
                        <a14:useLocalDpi xmlns:a14="http://schemas.microsoft.com/office/drawing/2010/main" val="0"/>
                      </a:ext>
                    </a:extLst>
                  </a:blip>
                  <a:stretch>
                    <a:fillRect/>
                  </a:stretch>
                </pic:blipFill>
                <pic:spPr>
                  <a:xfrm>
                    <a:off x="0" y="0"/>
                    <a:ext cx="1943100" cy="795831"/>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sz w:val="22"/>
        <w:szCs w:val="22"/>
      </w:rPr>
      <w:tab/>
    </w:r>
    <w:r>
      <w:rPr>
        <w:rFonts w:ascii="Helvetica" w:hAnsi="Helvetica"/>
        <w:sz w:val="22"/>
        <w:szCs w:val="22"/>
      </w:rPr>
      <w:tab/>
    </w:r>
  </w:p>
  <w:p w14:paraId="0A74D901" w14:textId="77777777" w:rsidR="00804E0E" w:rsidRPr="005C0571" w:rsidRDefault="00804E0E" w:rsidP="00EB7158">
    <w:pPr>
      <w:pStyle w:val="Header"/>
      <w:tabs>
        <w:tab w:val="clear" w:pos="8640"/>
        <w:tab w:val="left" w:pos="5010"/>
        <w:tab w:val="center" w:pos="6030"/>
      </w:tabs>
      <w:ind w:right="-540" w:firstLine="2880"/>
      <w:rPr>
        <w:rFonts w:ascii="Helvetica" w:hAnsi="Helvetica"/>
        <w:sz w:val="22"/>
        <w:szCs w:val="22"/>
      </w:rPr>
    </w:pPr>
    <w:r>
      <w:rPr>
        <w:rFonts w:ascii="Helvetica" w:hAnsi="Helvetica"/>
        <w:sz w:val="22"/>
        <w:szCs w:val="22"/>
      </w:rPr>
      <w:tab/>
      <w:t xml:space="preserve"> </w:t>
    </w:r>
  </w:p>
  <w:p w14:paraId="3FB5ABC4" w14:textId="77777777" w:rsidR="00804E0E" w:rsidRPr="005C0571" w:rsidRDefault="00804E0E" w:rsidP="005C0571">
    <w:pPr>
      <w:pStyle w:val="Header"/>
      <w:tabs>
        <w:tab w:val="clear" w:pos="8640"/>
      </w:tabs>
      <w:ind w:right="-540"/>
      <w:jc w:val="center"/>
      <w:rPr>
        <w:rFonts w:ascii="Helvetica" w:hAnsi="Helvetica"/>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57C65" w14:textId="77777777" w:rsidR="00BA3454" w:rsidRDefault="00BA3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07E05"/>
    <w:multiLevelType w:val="hybridMultilevel"/>
    <w:tmpl w:val="195C4066"/>
    <w:lvl w:ilvl="0" w:tplc="3D183232">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1413D6A"/>
    <w:multiLevelType w:val="hybridMultilevel"/>
    <w:tmpl w:val="123CD19C"/>
    <w:lvl w:ilvl="0" w:tplc="3D18323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C44D9"/>
    <w:multiLevelType w:val="hybridMultilevel"/>
    <w:tmpl w:val="D780D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DC"/>
    <w:rsid w:val="00075CAA"/>
    <w:rsid w:val="00076423"/>
    <w:rsid w:val="000A2A68"/>
    <w:rsid w:val="000A30AC"/>
    <w:rsid w:val="00121EBD"/>
    <w:rsid w:val="001422CE"/>
    <w:rsid w:val="001546FC"/>
    <w:rsid w:val="0018221F"/>
    <w:rsid w:val="001836E6"/>
    <w:rsid w:val="001B64DB"/>
    <w:rsid w:val="001E196E"/>
    <w:rsid w:val="001F0BC4"/>
    <w:rsid w:val="00253570"/>
    <w:rsid w:val="00280091"/>
    <w:rsid w:val="002D56A2"/>
    <w:rsid w:val="002E2962"/>
    <w:rsid w:val="00325116"/>
    <w:rsid w:val="003561F3"/>
    <w:rsid w:val="00382A73"/>
    <w:rsid w:val="00387561"/>
    <w:rsid w:val="003E196A"/>
    <w:rsid w:val="00412775"/>
    <w:rsid w:val="0041671B"/>
    <w:rsid w:val="004B3AC7"/>
    <w:rsid w:val="00534040"/>
    <w:rsid w:val="00540BDC"/>
    <w:rsid w:val="0055442A"/>
    <w:rsid w:val="00582726"/>
    <w:rsid w:val="00584F3D"/>
    <w:rsid w:val="00586A96"/>
    <w:rsid w:val="005B23DC"/>
    <w:rsid w:val="005C0571"/>
    <w:rsid w:val="005D7546"/>
    <w:rsid w:val="005F349A"/>
    <w:rsid w:val="00642769"/>
    <w:rsid w:val="00651177"/>
    <w:rsid w:val="006C6398"/>
    <w:rsid w:val="0074132A"/>
    <w:rsid w:val="0075564F"/>
    <w:rsid w:val="00791E8B"/>
    <w:rsid w:val="007A2FFE"/>
    <w:rsid w:val="007B55E6"/>
    <w:rsid w:val="007F000C"/>
    <w:rsid w:val="007F57A4"/>
    <w:rsid w:val="00804E0E"/>
    <w:rsid w:val="00876924"/>
    <w:rsid w:val="008855F9"/>
    <w:rsid w:val="009229D9"/>
    <w:rsid w:val="0096616F"/>
    <w:rsid w:val="0097458B"/>
    <w:rsid w:val="009751DD"/>
    <w:rsid w:val="009D271E"/>
    <w:rsid w:val="009F324C"/>
    <w:rsid w:val="00A03CF0"/>
    <w:rsid w:val="00A1272D"/>
    <w:rsid w:val="00A971C4"/>
    <w:rsid w:val="00AB680D"/>
    <w:rsid w:val="00AB7664"/>
    <w:rsid w:val="00AC5788"/>
    <w:rsid w:val="00B07554"/>
    <w:rsid w:val="00B8631E"/>
    <w:rsid w:val="00BA0BF5"/>
    <w:rsid w:val="00BA3454"/>
    <w:rsid w:val="00BD7274"/>
    <w:rsid w:val="00C241D8"/>
    <w:rsid w:val="00C54AA0"/>
    <w:rsid w:val="00C553AB"/>
    <w:rsid w:val="00CC12E0"/>
    <w:rsid w:val="00CF7934"/>
    <w:rsid w:val="00D338D3"/>
    <w:rsid w:val="00D36913"/>
    <w:rsid w:val="00D64E53"/>
    <w:rsid w:val="00D83F46"/>
    <w:rsid w:val="00D87E5A"/>
    <w:rsid w:val="00DD72D9"/>
    <w:rsid w:val="00E116BD"/>
    <w:rsid w:val="00E436B3"/>
    <w:rsid w:val="00E81B65"/>
    <w:rsid w:val="00EB0322"/>
    <w:rsid w:val="00EB7158"/>
    <w:rsid w:val="00EF7931"/>
    <w:rsid w:val="00F86E9C"/>
    <w:rsid w:val="00F90E80"/>
    <w:rsid w:val="00FA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DE4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4"/>
    <w:rPr>
      <w:rFonts w:ascii="Lucida Grande" w:hAnsi="Lucida Grande" w:cs="Lucida Grande"/>
      <w:sz w:val="18"/>
      <w:szCs w:val="18"/>
    </w:rPr>
  </w:style>
  <w:style w:type="paragraph" w:styleId="Header">
    <w:name w:val="header"/>
    <w:basedOn w:val="Normal"/>
    <w:link w:val="HeaderChar"/>
    <w:uiPriority w:val="99"/>
    <w:unhideWhenUsed/>
    <w:rsid w:val="00CF7934"/>
    <w:pPr>
      <w:tabs>
        <w:tab w:val="center" w:pos="4320"/>
        <w:tab w:val="right" w:pos="8640"/>
      </w:tabs>
    </w:pPr>
  </w:style>
  <w:style w:type="character" w:customStyle="1" w:styleId="HeaderChar">
    <w:name w:val="Header Char"/>
    <w:basedOn w:val="DefaultParagraphFont"/>
    <w:link w:val="Header"/>
    <w:uiPriority w:val="99"/>
    <w:rsid w:val="00CF7934"/>
  </w:style>
  <w:style w:type="paragraph" w:styleId="Footer">
    <w:name w:val="footer"/>
    <w:basedOn w:val="Normal"/>
    <w:link w:val="FooterChar"/>
    <w:uiPriority w:val="99"/>
    <w:unhideWhenUsed/>
    <w:rsid w:val="00CF7934"/>
    <w:pPr>
      <w:tabs>
        <w:tab w:val="center" w:pos="4320"/>
        <w:tab w:val="right" w:pos="8640"/>
      </w:tabs>
    </w:pPr>
  </w:style>
  <w:style w:type="character" w:customStyle="1" w:styleId="FooterChar">
    <w:name w:val="Footer Char"/>
    <w:basedOn w:val="DefaultParagraphFont"/>
    <w:link w:val="Footer"/>
    <w:uiPriority w:val="99"/>
    <w:rsid w:val="00CF7934"/>
  </w:style>
  <w:style w:type="paragraph" w:styleId="NormalWeb">
    <w:name w:val="Normal (Web)"/>
    <w:basedOn w:val="Normal"/>
    <w:uiPriority w:val="99"/>
    <w:rsid w:val="00E436B3"/>
    <w:pPr>
      <w:spacing w:before="100" w:beforeAutospacing="1" w:after="100" w:afterAutospacing="1" w:line="300" w:lineRule="auto"/>
      <w:ind w:left="150" w:right="150"/>
    </w:pPr>
    <w:rPr>
      <w:rFonts w:ascii="Arial" w:eastAsia="Times New Roman" w:hAnsi="Arial" w:cs="Arial"/>
      <w:color w:val="0000CC"/>
    </w:rPr>
  </w:style>
  <w:style w:type="character" w:styleId="Strong">
    <w:name w:val="Strong"/>
    <w:basedOn w:val="DefaultParagraphFont"/>
    <w:uiPriority w:val="99"/>
    <w:qFormat/>
    <w:rsid w:val="00E436B3"/>
    <w:rPr>
      <w:b/>
      <w:bCs/>
    </w:rPr>
  </w:style>
  <w:style w:type="paragraph" w:styleId="ListParagraph">
    <w:name w:val="List Paragraph"/>
    <w:basedOn w:val="Normal"/>
    <w:uiPriority w:val="99"/>
    <w:qFormat/>
    <w:rsid w:val="00E436B3"/>
    <w:pPr>
      <w:ind w:left="720"/>
    </w:pPr>
    <w:rPr>
      <w:rFonts w:ascii="Cambria" w:eastAsia="Cambria" w:hAnsi="Cambria" w:cs="Cambria"/>
    </w:rPr>
  </w:style>
  <w:style w:type="paragraph" w:customStyle="1" w:styleId="bodytext">
    <w:name w:val="bodytext"/>
    <w:basedOn w:val="Normal"/>
    <w:uiPriority w:val="99"/>
    <w:rsid w:val="00E436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E436B3"/>
    <w:rPr>
      <w:color w:val="0000FF"/>
      <w:u w:val="single"/>
    </w:rPr>
  </w:style>
  <w:style w:type="character" w:customStyle="1" w:styleId="apple-converted-space">
    <w:name w:val="apple-converted-space"/>
    <w:basedOn w:val="DefaultParagraphFont"/>
    <w:rsid w:val="00BA0BF5"/>
  </w:style>
  <w:style w:type="character" w:styleId="Emphasis">
    <w:name w:val="Emphasis"/>
    <w:basedOn w:val="DefaultParagraphFont"/>
    <w:uiPriority w:val="20"/>
    <w:qFormat/>
    <w:rsid w:val="00BA0BF5"/>
    <w:rPr>
      <w:i/>
      <w:iCs/>
    </w:rPr>
  </w:style>
  <w:style w:type="character" w:styleId="CommentReference">
    <w:name w:val="annotation reference"/>
    <w:basedOn w:val="DefaultParagraphFont"/>
    <w:uiPriority w:val="99"/>
    <w:semiHidden/>
    <w:unhideWhenUsed/>
    <w:rsid w:val="001F0BC4"/>
    <w:rPr>
      <w:sz w:val="16"/>
      <w:szCs w:val="16"/>
    </w:rPr>
  </w:style>
  <w:style w:type="paragraph" w:styleId="CommentText">
    <w:name w:val="annotation text"/>
    <w:basedOn w:val="Normal"/>
    <w:link w:val="CommentTextChar"/>
    <w:uiPriority w:val="99"/>
    <w:semiHidden/>
    <w:unhideWhenUsed/>
    <w:rsid w:val="001F0BC4"/>
    <w:rPr>
      <w:sz w:val="20"/>
      <w:szCs w:val="20"/>
    </w:rPr>
  </w:style>
  <w:style w:type="character" w:customStyle="1" w:styleId="CommentTextChar">
    <w:name w:val="Comment Text Char"/>
    <w:basedOn w:val="DefaultParagraphFont"/>
    <w:link w:val="CommentText"/>
    <w:uiPriority w:val="99"/>
    <w:semiHidden/>
    <w:rsid w:val="001F0BC4"/>
    <w:rPr>
      <w:sz w:val="20"/>
      <w:szCs w:val="20"/>
    </w:rPr>
  </w:style>
  <w:style w:type="paragraph" w:styleId="CommentSubject">
    <w:name w:val="annotation subject"/>
    <w:basedOn w:val="CommentText"/>
    <w:next w:val="CommentText"/>
    <w:link w:val="CommentSubjectChar"/>
    <w:uiPriority w:val="99"/>
    <w:semiHidden/>
    <w:unhideWhenUsed/>
    <w:rsid w:val="001F0BC4"/>
    <w:rPr>
      <w:b/>
      <w:bCs/>
    </w:rPr>
  </w:style>
  <w:style w:type="character" w:customStyle="1" w:styleId="CommentSubjectChar">
    <w:name w:val="Comment Subject Char"/>
    <w:basedOn w:val="CommentTextChar"/>
    <w:link w:val="CommentSubject"/>
    <w:uiPriority w:val="99"/>
    <w:semiHidden/>
    <w:rsid w:val="001F0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6589">
      <w:bodyDiv w:val="1"/>
      <w:marLeft w:val="0"/>
      <w:marRight w:val="0"/>
      <w:marTop w:val="0"/>
      <w:marBottom w:val="0"/>
      <w:divBdr>
        <w:top w:val="none" w:sz="0" w:space="0" w:color="auto"/>
        <w:left w:val="none" w:sz="0" w:space="0" w:color="auto"/>
        <w:bottom w:val="none" w:sz="0" w:space="0" w:color="auto"/>
        <w:right w:val="none" w:sz="0" w:space="0" w:color="auto"/>
      </w:divBdr>
      <w:divsChild>
        <w:div w:id="1081678359">
          <w:marLeft w:val="0"/>
          <w:marRight w:val="0"/>
          <w:marTop w:val="0"/>
          <w:marBottom w:val="0"/>
          <w:divBdr>
            <w:top w:val="none" w:sz="0" w:space="0" w:color="auto"/>
            <w:left w:val="none" w:sz="0" w:space="0" w:color="auto"/>
            <w:bottom w:val="none" w:sz="0" w:space="0" w:color="auto"/>
            <w:right w:val="none" w:sz="0" w:space="0" w:color="auto"/>
          </w:divBdr>
        </w:div>
        <w:div w:id="1800803863">
          <w:marLeft w:val="0"/>
          <w:marRight w:val="0"/>
          <w:marTop w:val="0"/>
          <w:marBottom w:val="0"/>
          <w:divBdr>
            <w:top w:val="none" w:sz="0" w:space="0" w:color="auto"/>
            <w:left w:val="none" w:sz="0" w:space="0" w:color="auto"/>
            <w:bottom w:val="none" w:sz="0" w:space="0" w:color="auto"/>
            <w:right w:val="none" w:sz="0" w:space="0" w:color="auto"/>
          </w:divBdr>
        </w:div>
      </w:divsChild>
    </w:div>
    <w:div w:id="310327093">
      <w:bodyDiv w:val="1"/>
      <w:marLeft w:val="0"/>
      <w:marRight w:val="0"/>
      <w:marTop w:val="0"/>
      <w:marBottom w:val="0"/>
      <w:divBdr>
        <w:top w:val="none" w:sz="0" w:space="0" w:color="auto"/>
        <w:left w:val="none" w:sz="0" w:space="0" w:color="auto"/>
        <w:bottom w:val="none" w:sz="0" w:space="0" w:color="auto"/>
        <w:right w:val="none" w:sz="0" w:space="0" w:color="auto"/>
      </w:divBdr>
      <w:divsChild>
        <w:div w:id="712845427">
          <w:marLeft w:val="0"/>
          <w:marRight w:val="0"/>
          <w:marTop w:val="0"/>
          <w:marBottom w:val="0"/>
          <w:divBdr>
            <w:top w:val="none" w:sz="0" w:space="0" w:color="auto"/>
            <w:left w:val="none" w:sz="0" w:space="0" w:color="auto"/>
            <w:bottom w:val="none" w:sz="0" w:space="0" w:color="auto"/>
            <w:right w:val="none" w:sz="0" w:space="0" w:color="auto"/>
          </w:divBdr>
        </w:div>
        <w:div w:id="1363944488">
          <w:marLeft w:val="0"/>
          <w:marRight w:val="0"/>
          <w:marTop w:val="0"/>
          <w:marBottom w:val="0"/>
          <w:divBdr>
            <w:top w:val="none" w:sz="0" w:space="0" w:color="auto"/>
            <w:left w:val="none" w:sz="0" w:space="0" w:color="auto"/>
            <w:bottom w:val="none" w:sz="0" w:space="0" w:color="auto"/>
            <w:right w:val="none" w:sz="0" w:space="0" w:color="auto"/>
          </w:divBdr>
        </w:div>
      </w:divsChild>
    </w:div>
    <w:div w:id="1375499983">
      <w:bodyDiv w:val="1"/>
      <w:marLeft w:val="0"/>
      <w:marRight w:val="0"/>
      <w:marTop w:val="0"/>
      <w:marBottom w:val="0"/>
      <w:divBdr>
        <w:top w:val="none" w:sz="0" w:space="0" w:color="auto"/>
        <w:left w:val="none" w:sz="0" w:space="0" w:color="auto"/>
        <w:bottom w:val="none" w:sz="0" w:space="0" w:color="auto"/>
        <w:right w:val="none" w:sz="0" w:space="0" w:color="auto"/>
      </w:divBdr>
      <w:divsChild>
        <w:div w:id="465047027">
          <w:marLeft w:val="0"/>
          <w:marRight w:val="0"/>
          <w:marTop w:val="0"/>
          <w:marBottom w:val="0"/>
          <w:divBdr>
            <w:top w:val="none" w:sz="0" w:space="0" w:color="auto"/>
            <w:left w:val="none" w:sz="0" w:space="0" w:color="auto"/>
            <w:bottom w:val="none" w:sz="0" w:space="0" w:color="auto"/>
            <w:right w:val="none" w:sz="0" w:space="0" w:color="auto"/>
          </w:divBdr>
        </w:div>
        <w:div w:id="8844880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fm.org/about/committeecommunication.cfm" TargetMode="External"/><Relationship Id="rId8" Type="http://schemas.openxmlformats.org/officeDocument/2006/relationships/hyperlink" Target="mailto:plodge@stfm.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Abuel</dc:creator>
  <cp:lastModifiedBy>Microsoft Office User</cp:lastModifiedBy>
  <cp:revision>2</cp:revision>
  <cp:lastPrinted>2013-08-19T19:03:00Z</cp:lastPrinted>
  <dcterms:created xsi:type="dcterms:W3CDTF">2019-09-10T21:23:00Z</dcterms:created>
  <dcterms:modified xsi:type="dcterms:W3CDTF">2019-09-10T21:23:00Z</dcterms:modified>
</cp:coreProperties>
</file>